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85" w:rsidRPr="006F06FC" w:rsidRDefault="00F05E85" w:rsidP="00F05E85">
      <w:pPr>
        <w:spacing w:line="360" w:lineRule="auto"/>
        <w:rPr>
          <w:rFonts w:cs="Times New Roman"/>
          <w:color w:val="000000" w:themeColor="text1"/>
          <w:shd w:val="clear" w:color="auto" w:fill="FFFFFF"/>
        </w:rPr>
      </w:pPr>
      <w:r w:rsidRPr="006F06FC">
        <w:rPr>
          <w:b/>
        </w:rPr>
        <w:t>Rastr:</w:t>
      </w:r>
      <w:r w:rsidRPr="006F06FC">
        <w:t xml:space="preserve"> (bitmapová) = </w:t>
      </w:r>
      <w:r w:rsidRPr="006F06FC">
        <w:rPr>
          <w:rFonts w:cs="Times New Roman"/>
          <w:color w:val="000000" w:themeColor="text1"/>
          <w:shd w:val="clear" w:color="auto" w:fill="FFFFFF"/>
        </w:rPr>
        <w:t>zpracovává obrazové informace</w:t>
      </w:r>
      <w:r w:rsidRPr="006F06FC">
        <w:rPr>
          <w:rStyle w:val="apple-converted-space"/>
          <w:color w:val="000000" w:themeColor="text1"/>
          <w:shd w:val="clear" w:color="auto" w:fill="FFFFFF"/>
        </w:rPr>
        <w:t xml:space="preserve"> pomocí mřížky, která se skládá z obrazových </w:t>
      </w:r>
      <w:proofErr w:type="gramStart"/>
      <w:r w:rsidRPr="006F06FC">
        <w:rPr>
          <w:rStyle w:val="apple-converted-space"/>
          <w:color w:val="000000" w:themeColor="text1"/>
          <w:shd w:val="clear" w:color="auto" w:fill="FFFFFF"/>
        </w:rPr>
        <w:t>bodů ,tzv.</w:t>
      </w:r>
      <w:proofErr w:type="gramEnd"/>
      <w:r w:rsidRPr="006F06FC">
        <w:rPr>
          <w:rStyle w:val="apple-converted-space"/>
          <w:color w:val="000000" w:themeColor="text1"/>
          <w:shd w:val="clear" w:color="auto" w:fill="FFFFFF"/>
        </w:rPr>
        <w:t xml:space="preserve"> pixelů.  </w:t>
      </w:r>
      <w:r w:rsidRPr="006F06FC">
        <w:rPr>
          <w:rFonts w:cs="Times New Roman"/>
          <w:color w:val="000000" w:themeColor="text1"/>
          <w:shd w:val="clear" w:color="auto" w:fill="FFFFFF"/>
        </w:rPr>
        <w:t>Každý bod má určen svou přesnou polohu a barvu v nějakém</w:t>
      </w:r>
      <w:r w:rsidRPr="006F06FC">
        <w:rPr>
          <w:rStyle w:val="apple-converted-space"/>
          <w:color w:val="000000" w:themeColor="text1"/>
          <w:shd w:val="clear" w:color="auto" w:fill="FFFFFF"/>
        </w:rPr>
        <w:t> </w:t>
      </w:r>
      <w:r w:rsidRPr="006F06FC">
        <w:rPr>
          <w:rFonts w:cs="Times New Roman"/>
          <w:color w:val="000000" w:themeColor="text1"/>
          <w:shd w:val="clear" w:color="auto" w:fill="FFFFFF"/>
        </w:rPr>
        <w:t>barevném modelu</w:t>
      </w:r>
      <w:r w:rsidRPr="006F06FC">
        <w:rPr>
          <w:rStyle w:val="apple-converted-space"/>
          <w:color w:val="000000" w:themeColor="text1"/>
          <w:shd w:val="clear" w:color="auto" w:fill="FFFFFF"/>
        </w:rPr>
        <w:t> (</w:t>
      </w:r>
      <w:r w:rsidRPr="006F06FC">
        <w:rPr>
          <w:rFonts w:cs="Times New Roman"/>
          <w:color w:val="000000" w:themeColor="text1"/>
          <w:shd w:val="clear" w:color="auto" w:fill="FFFFFF"/>
        </w:rPr>
        <w:t>např.</w:t>
      </w:r>
      <w:r w:rsidRPr="006F06FC">
        <w:rPr>
          <w:rStyle w:val="apple-converted-space"/>
          <w:color w:val="000000" w:themeColor="text1"/>
          <w:shd w:val="clear" w:color="auto" w:fill="FFFFFF"/>
        </w:rPr>
        <w:t> </w:t>
      </w:r>
      <w:r w:rsidRPr="006F06FC">
        <w:rPr>
          <w:rFonts w:cs="Times New Roman"/>
          <w:color w:val="000000" w:themeColor="text1"/>
          <w:shd w:val="clear" w:color="auto" w:fill="FFFFFF"/>
        </w:rPr>
        <w:t>RGB</w:t>
      </w:r>
      <w:r w:rsidRPr="006F06FC">
        <w:rPr>
          <w:rStyle w:val="apple-converted-space"/>
          <w:color w:val="000000" w:themeColor="text1"/>
          <w:shd w:val="clear" w:color="auto" w:fill="FFFFFF"/>
        </w:rPr>
        <w:t xml:space="preserve">  </w:t>
      </w:r>
      <w:r w:rsidRPr="006F06FC">
        <w:rPr>
          <w:rFonts w:cs="Times New Roman"/>
          <w:color w:val="000000" w:themeColor="text1"/>
          <w:shd w:val="clear" w:color="auto" w:fill="FFFFFF"/>
        </w:rPr>
        <w:t>neboli</w:t>
      </w:r>
      <w:r w:rsidRPr="006F06FC">
        <w:rPr>
          <w:rStyle w:val="apple-converted-space"/>
          <w:color w:val="000000" w:themeColor="text1"/>
          <w:shd w:val="clear" w:color="auto" w:fill="FFFFFF"/>
        </w:rPr>
        <w:t> </w:t>
      </w:r>
      <w:proofErr w:type="spellStart"/>
      <w:r w:rsidRPr="006F06FC">
        <w:rPr>
          <w:rFonts w:cs="Times New Roman"/>
          <w:bCs/>
          <w:color w:val="000000" w:themeColor="text1"/>
          <w:shd w:val="clear" w:color="auto" w:fill="FFFFFF"/>
        </w:rPr>
        <w:t>červená-zelená-modrá</w:t>
      </w:r>
      <w:proofErr w:type="spellEnd"/>
      <w:r w:rsidRPr="006F06FC">
        <w:rPr>
          <w:rFonts w:cs="Times New Roman"/>
          <w:bCs/>
          <w:color w:val="000000" w:themeColor="text1"/>
          <w:shd w:val="clear" w:color="auto" w:fill="FFFFFF"/>
        </w:rPr>
        <w:t xml:space="preserve">). </w:t>
      </w:r>
      <w:r w:rsidRPr="006F06FC">
        <w:rPr>
          <w:rFonts w:cs="Times New Roman"/>
          <w:color w:val="000000" w:themeColor="text1"/>
          <w:shd w:val="clear" w:color="auto" w:fill="FFFFFF"/>
        </w:rPr>
        <w:br/>
        <w:t xml:space="preserve">- </w:t>
      </w:r>
      <w:r w:rsidRPr="006F06FC">
        <w:rPr>
          <w:rFonts w:cs="Times New Roman"/>
          <w:color w:val="000000" w:themeColor="text1"/>
          <w:shd w:val="clear" w:color="auto" w:fill="FFFFFF"/>
        </w:rPr>
        <w:t>obrázek je tedy definován svou</w:t>
      </w:r>
      <w:r w:rsidRPr="006F06FC">
        <w:rPr>
          <w:rStyle w:val="apple-converted-space"/>
          <w:color w:val="000000" w:themeColor="text1"/>
          <w:shd w:val="clear" w:color="auto" w:fill="FFFFFF"/>
        </w:rPr>
        <w:t> </w:t>
      </w:r>
      <w:r w:rsidRPr="006F06FC">
        <w:rPr>
          <w:rStyle w:val="Siln"/>
          <w:rFonts w:cs="Times New Roman"/>
          <w:color w:val="000000" w:themeColor="text1"/>
          <w:bdr w:val="none" w:sz="0" w:space="0" w:color="auto" w:frame="1"/>
          <w:shd w:val="clear" w:color="auto" w:fill="FFFFFF"/>
        </w:rPr>
        <w:t>velikostí</w:t>
      </w:r>
      <w:r w:rsidRPr="006F06FC">
        <w:rPr>
          <w:rStyle w:val="apple-converted-space"/>
          <w:color w:val="000000" w:themeColor="text1"/>
          <w:shd w:val="clear" w:color="auto" w:fill="FFFFFF"/>
        </w:rPr>
        <w:t xml:space="preserve"> (šířka x výška)</w:t>
      </w:r>
      <w:r w:rsidRPr="006F06FC">
        <w:rPr>
          <w:rFonts w:cs="Times New Roman"/>
          <w:color w:val="000000" w:themeColor="text1"/>
          <w:shd w:val="clear" w:color="auto" w:fill="FFFFFF"/>
        </w:rPr>
        <w:t>,</w:t>
      </w:r>
      <w:r w:rsidRPr="006F06FC">
        <w:rPr>
          <w:rStyle w:val="apple-converted-space"/>
          <w:color w:val="000000" w:themeColor="text1"/>
          <w:shd w:val="clear" w:color="auto" w:fill="FFFFFF"/>
        </w:rPr>
        <w:t> </w:t>
      </w:r>
      <w:r w:rsidRPr="006F06FC">
        <w:rPr>
          <w:rStyle w:val="Siln"/>
          <w:rFonts w:cs="Times New Roman"/>
          <w:color w:val="000000" w:themeColor="text1"/>
          <w:bdr w:val="none" w:sz="0" w:space="0" w:color="auto" w:frame="1"/>
          <w:shd w:val="clear" w:color="auto" w:fill="FFFFFF"/>
        </w:rPr>
        <w:t>rozlišením</w:t>
      </w:r>
      <w:r w:rsidRPr="006F06FC">
        <w:rPr>
          <w:rStyle w:val="apple-converted-space"/>
          <w:color w:val="000000" w:themeColor="text1"/>
          <w:shd w:val="clear" w:color="auto" w:fill="FFFFFF"/>
        </w:rPr>
        <w:t> </w:t>
      </w:r>
      <w:r w:rsidRPr="006F06FC">
        <w:rPr>
          <w:rFonts w:cs="Times New Roman"/>
          <w:color w:val="000000" w:themeColor="text1"/>
          <w:shd w:val="clear" w:color="auto" w:fill="FFFFFF"/>
        </w:rPr>
        <w:t>a </w:t>
      </w:r>
      <w:r w:rsidRPr="006F06FC">
        <w:rPr>
          <w:rStyle w:val="Siln"/>
          <w:rFonts w:cs="Times New Roman"/>
          <w:color w:val="000000" w:themeColor="text1"/>
          <w:bdr w:val="none" w:sz="0" w:space="0" w:color="auto" w:frame="1"/>
          <w:shd w:val="clear" w:color="auto" w:fill="FFFFFF"/>
        </w:rPr>
        <w:t>barevnou hloubkou</w:t>
      </w:r>
      <w:r w:rsidRPr="006F06FC">
        <w:rPr>
          <w:rStyle w:val="apple-converted-space"/>
          <w:color w:val="000000" w:themeColor="text1"/>
          <w:shd w:val="clear" w:color="auto" w:fill="FFFFFF"/>
        </w:rPr>
        <w:t>.</w:t>
      </w:r>
      <w:r w:rsidRPr="006F06FC">
        <w:rPr>
          <w:rStyle w:val="apple-converted-space"/>
          <w:rFonts w:cs="Times New Roman"/>
          <w:color w:val="000000" w:themeColor="text1"/>
          <w:shd w:val="clear" w:color="auto" w:fill="FFFFFF"/>
        </w:rPr>
        <w:br/>
        <w:t>-</w:t>
      </w:r>
      <w:r w:rsidRPr="006F06FC">
        <w:rPr>
          <w:color w:val="000000"/>
        </w:rPr>
        <w:t xml:space="preserve"> </w:t>
      </w:r>
      <w:r w:rsidRPr="006F06FC">
        <w:rPr>
          <w:color w:val="000000"/>
        </w:rPr>
        <w:t>používá např. televize nebo digitální fotoaparát. Kvalitu záznamu obrázku ovlivňuje především rozlišení a barevná hloubka.</w:t>
      </w:r>
      <w:r w:rsidRPr="006F06FC">
        <w:rPr>
          <w:color w:val="000000"/>
        </w:rPr>
        <w:br/>
      </w:r>
      <w:r w:rsidRPr="006F06FC">
        <w:rPr>
          <w:b/>
          <w:bCs/>
          <w:color w:val="000000"/>
        </w:rPr>
        <w:t>Nevýhody bitmapové grafiky</w:t>
      </w:r>
      <w:r w:rsidRPr="006F06FC">
        <w:rPr>
          <w:color w:val="000000"/>
        </w:rPr>
        <w:br/>
      </w:r>
      <w:r w:rsidRPr="006F06FC">
        <w:rPr>
          <w:color w:val="000000"/>
        </w:rPr>
        <w:t>-</w:t>
      </w:r>
      <w:r w:rsidRPr="006F06FC">
        <w:rPr>
          <w:color w:val="000000"/>
        </w:rPr>
        <w:t>velké nároky na paměťové zdroje (při vysokém rozlišení a barevné hloubce velikost obrázku dosahuje i jednotek megabytů, v profesionální grafice se běžně operuje i s podklady o desítkách megabytů)</w:t>
      </w:r>
      <w:r w:rsidRPr="006F06FC">
        <w:rPr>
          <w:color w:val="000000"/>
        </w:rPr>
        <w:br/>
      </w:r>
      <w:r w:rsidRPr="006F06FC">
        <w:rPr>
          <w:color w:val="000000"/>
        </w:rPr>
        <w:t>-</w:t>
      </w:r>
      <w:r w:rsidRPr="006F06FC">
        <w:rPr>
          <w:color w:val="000000"/>
        </w:rPr>
        <w:t>změna velikosti (zvětšování nebo zmenšování) vede ke zhoršení obrazové kvality obrázku</w:t>
      </w:r>
      <w:r w:rsidRPr="006F06FC">
        <w:rPr>
          <w:color w:val="000000"/>
        </w:rPr>
        <w:br/>
      </w:r>
      <w:r w:rsidRPr="006F06FC">
        <w:rPr>
          <w:color w:val="000000"/>
        </w:rPr>
        <w:t>-</w:t>
      </w:r>
      <w:r w:rsidRPr="006F06FC">
        <w:rPr>
          <w:color w:val="000000"/>
        </w:rPr>
        <w:t>zvětšování obrázku je možné jen v omezené míře, neboť při větším zvětšení je na výsledném obrázku patrný rastr</w:t>
      </w:r>
      <w:r w:rsidRPr="006F06FC">
        <w:rPr>
          <w:color w:val="000000"/>
        </w:rPr>
        <w:br/>
      </w:r>
      <w:r w:rsidRPr="006F06FC">
        <w:rPr>
          <w:b/>
          <w:bCs/>
          <w:color w:val="000000"/>
        </w:rPr>
        <w:t>Výhody bitmapové grafiky</w:t>
      </w:r>
      <w:r w:rsidRPr="006F06FC">
        <w:rPr>
          <w:color w:val="000000"/>
        </w:rPr>
        <w:br/>
        <w:t>pořízení obrázku je velmi snadné například pomocí fotoaparátu nebo pomocí skeneru.</w:t>
      </w:r>
    </w:p>
    <w:p w:rsidR="00F05E85" w:rsidRPr="006F06FC" w:rsidRDefault="00F05E85" w:rsidP="00F05E85">
      <w:r w:rsidRPr="006F06FC">
        <w:t xml:space="preserve"> </w:t>
      </w:r>
      <w:r w:rsidRPr="006F06FC">
        <w:rPr>
          <w:b/>
        </w:rPr>
        <w:t>Vektor:</w:t>
      </w:r>
      <w:r w:rsidRPr="006F06FC">
        <w:t xml:space="preserve"> obr</w:t>
      </w:r>
      <w:r w:rsidRPr="006F06FC">
        <w:rPr>
          <w:color w:val="000000"/>
        </w:rPr>
        <w:t>ázek je složen ze základních, přesně definovaných útvarů, jako jsou body, přímky, křivky a mnohoúhelníky.</w:t>
      </w:r>
      <w:r w:rsidRPr="006F06FC">
        <w:rPr>
          <w:color w:val="000000"/>
        </w:rPr>
        <w:br/>
      </w:r>
      <w:r w:rsidRPr="006F06FC">
        <w:rPr>
          <w:b/>
          <w:bCs/>
          <w:color w:val="000000"/>
        </w:rPr>
        <w:t>Vektorová grafika</w:t>
      </w:r>
      <w:r w:rsidRPr="006F06FC">
        <w:rPr>
          <w:rStyle w:val="apple-converted-space"/>
          <w:color w:val="000000"/>
        </w:rPr>
        <w:t> </w:t>
      </w:r>
      <w:r w:rsidRPr="006F06FC">
        <w:rPr>
          <w:color w:val="000000"/>
        </w:rPr>
        <w:t>má proti rastrové grafice některé</w:t>
      </w:r>
      <w:r w:rsidRPr="006F06FC">
        <w:rPr>
          <w:rStyle w:val="apple-converted-space"/>
          <w:color w:val="000000"/>
        </w:rPr>
        <w:t> </w:t>
      </w:r>
      <w:r w:rsidRPr="006F06FC">
        <w:rPr>
          <w:b/>
          <w:bCs/>
          <w:color w:val="000000"/>
        </w:rPr>
        <w:t>výhody</w:t>
      </w:r>
      <w:r w:rsidRPr="006F06FC">
        <w:rPr>
          <w:color w:val="000000"/>
        </w:rPr>
        <w:t>:</w:t>
      </w:r>
      <w:r w:rsidRPr="006F06FC">
        <w:rPr>
          <w:color w:val="000000"/>
        </w:rPr>
        <w:br/>
        <w:t>Je v ní možné libovolné zmenšování nebo zvětšování obrázku beze ztráty kvality (viz ukázka v úvodu článku).</w:t>
      </w:r>
      <w:r w:rsidRPr="006F06FC">
        <w:rPr>
          <w:color w:val="000000"/>
        </w:rPr>
        <w:br/>
        <w:t>Je možné pracovat s každým objektem v obrázku odděleně.</w:t>
      </w:r>
      <w:r w:rsidRPr="006F06FC">
        <w:rPr>
          <w:color w:val="000000"/>
        </w:rPr>
        <w:br/>
        <w:t>Výsledná paměťová náročnost obrázku je u jednolitých barevných obrázků menší, než při použití rastrového zápisu (Např. černé kolečko se zapíše jako kruh o daném poloměru vyplněný černou barvou - tedy 3 informace, zatímco u bitmapy by bylo zapotřebí definovat každý pixel zvlášť</w:t>
      </w:r>
    </w:p>
    <w:p w:rsidR="00F05E85" w:rsidRPr="006F06FC" w:rsidRDefault="00F05E85" w:rsidP="00F05E85">
      <w:pPr>
        <w:pStyle w:val="Normlnweb"/>
        <w:shd w:val="clear" w:color="auto" w:fill="FFFFFF"/>
        <w:spacing w:before="120" w:beforeAutospacing="0" w:after="120" w:afterAutospacing="0" w:line="336" w:lineRule="atLeast"/>
        <w:rPr>
          <w:rFonts w:asciiTheme="minorHAnsi" w:hAnsiTheme="minorHAnsi" w:cs="Arial"/>
          <w:color w:val="252525"/>
          <w:sz w:val="22"/>
          <w:szCs w:val="22"/>
        </w:rPr>
      </w:pPr>
      <w:r w:rsidRPr="006F06FC">
        <w:rPr>
          <w:rFonts w:asciiTheme="minorHAnsi" w:hAnsiTheme="minorHAnsi"/>
          <w:b/>
          <w:bCs/>
          <w:color w:val="000000"/>
          <w:sz w:val="22"/>
          <w:szCs w:val="22"/>
        </w:rPr>
        <w:t>3D grafika</w:t>
      </w:r>
      <w:r w:rsidRPr="006F06FC">
        <w:rPr>
          <w:rStyle w:val="apple-converted-space"/>
          <w:rFonts w:asciiTheme="minorHAnsi" w:hAnsiTheme="minorHAnsi"/>
          <w:color w:val="000000"/>
          <w:sz w:val="22"/>
          <w:szCs w:val="22"/>
        </w:rPr>
        <w:t> </w:t>
      </w:r>
      <w:r w:rsidRPr="006F06FC">
        <w:rPr>
          <w:rFonts w:asciiTheme="minorHAnsi" w:hAnsiTheme="minorHAnsi"/>
          <w:color w:val="000000"/>
          <w:sz w:val="22"/>
          <w:szCs w:val="22"/>
        </w:rPr>
        <w:t xml:space="preserve">- Počítačová 3D grafika (tzv. trojrozměrná grafika, anglicky) je v informatice označení pro speciální část počítačové grafiky, která pracuje s trojrozměrnými objekty. Převod 3D objektů do 2D zobrazení se nazývá </w:t>
      </w:r>
      <w:proofErr w:type="spellStart"/>
      <w:r w:rsidRPr="006F06FC">
        <w:rPr>
          <w:rFonts w:asciiTheme="minorHAnsi" w:hAnsiTheme="minorHAnsi"/>
          <w:color w:val="000000"/>
          <w:sz w:val="22"/>
          <w:szCs w:val="22"/>
        </w:rPr>
        <w:t>renderování</w:t>
      </w:r>
      <w:proofErr w:type="spellEnd"/>
      <w:r w:rsidRPr="006F06FC">
        <w:rPr>
          <w:rFonts w:asciiTheme="minorHAnsi" w:hAnsiTheme="minorHAnsi"/>
          <w:color w:val="000000"/>
          <w:sz w:val="22"/>
          <w:szCs w:val="22"/>
        </w:rPr>
        <w:t>. Nejznámějším využitím počítačové 3D grafiky je vytváření animací (pro tvorbu filmů nebo počítačových her), avšak 3D grafika je využívána i ve vědě a průmyslu (například pro počítačové simulace nebo trojrozměrné zobrazení orgánů).</w:t>
      </w:r>
      <w:r w:rsidRPr="006F06FC">
        <w:rPr>
          <w:rFonts w:asciiTheme="minorHAnsi" w:hAnsiTheme="minorHAnsi"/>
          <w:color w:val="000000"/>
          <w:sz w:val="22"/>
          <w:szCs w:val="22"/>
        </w:rPr>
        <w:br/>
      </w:r>
      <w:proofErr w:type="spellStart"/>
      <w:r w:rsidRPr="006F06FC">
        <w:rPr>
          <w:rFonts w:asciiTheme="minorHAnsi" w:hAnsiTheme="minorHAnsi" w:cs="Arial"/>
          <w:b/>
          <w:bCs/>
          <w:color w:val="252525"/>
          <w:sz w:val="22"/>
          <w:szCs w:val="22"/>
        </w:rPr>
        <w:t>Renderování</w:t>
      </w:r>
      <w:proofErr w:type="spellEnd"/>
      <w:r w:rsidRPr="006F06FC">
        <w:rPr>
          <w:rStyle w:val="apple-converted-space"/>
          <w:rFonts w:asciiTheme="minorHAnsi" w:hAnsiTheme="minorHAnsi" w:cs="Arial"/>
          <w:color w:val="252525"/>
          <w:sz w:val="22"/>
          <w:szCs w:val="22"/>
        </w:rPr>
        <w:t> </w:t>
      </w:r>
      <w:r w:rsidRPr="006F06FC">
        <w:rPr>
          <w:rFonts w:asciiTheme="minorHAnsi" w:hAnsiTheme="minorHAnsi" w:cs="Arial"/>
          <w:color w:val="252525"/>
          <w:sz w:val="22"/>
          <w:szCs w:val="22"/>
        </w:rPr>
        <w:t xml:space="preserve"> je tvorba reálného obrazu na základě počítačového modelu, nejčastěji</w:t>
      </w:r>
      <w:r w:rsidRPr="006F06FC">
        <w:rPr>
          <w:rStyle w:val="apple-converted-space"/>
          <w:rFonts w:asciiTheme="minorHAnsi" w:hAnsiTheme="minorHAnsi" w:cs="Arial"/>
          <w:color w:val="252525"/>
          <w:sz w:val="22"/>
          <w:szCs w:val="22"/>
        </w:rPr>
        <w:t> </w:t>
      </w:r>
      <w:hyperlink r:id="rId8" w:tooltip="3D" w:history="1">
        <w:r w:rsidRPr="006F06FC">
          <w:rPr>
            <w:rStyle w:val="Hypertextovodkaz"/>
            <w:rFonts w:asciiTheme="minorHAnsi" w:hAnsiTheme="minorHAnsi" w:cs="Arial"/>
            <w:color w:val="0B0080"/>
            <w:sz w:val="22"/>
            <w:szCs w:val="22"/>
          </w:rPr>
          <w:t>3D</w:t>
        </w:r>
      </w:hyperlink>
      <w:r w:rsidRPr="006F06FC">
        <w:rPr>
          <w:rFonts w:asciiTheme="minorHAnsi" w:hAnsiTheme="minorHAnsi" w:cs="Arial"/>
          <w:color w:val="252525"/>
          <w:sz w:val="22"/>
          <w:szCs w:val="22"/>
        </w:rPr>
        <w:t xml:space="preserve">. </w:t>
      </w:r>
      <w:proofErr w:type="spellStart"/>
      <w:r w:rsidRPr="006F06FC">
        <w:rPr>
          <w:rFonts w:asciiTheme="minorHAnsi" w:hAnsiTheme="minorHAnsi" w:cs="Arial"/>
          <w:color w:val="252525"/>
          <w:sz w:val="22"/>
          <w:szCs w:val="22"/>
        </w:rPr>
        <w:t>Rendering</w:t>
      </w:r>
      <w:proofErr w:type="spellEnd"/>
      <w:r w:rsidRPr="006F06FC">
        <w:rPr>
          <w:rFonts w:asciiTheme="minorHAnsi" w:hAnsiTheme="minorHAnsi" w:cs="Arial"/>
          <w:color w:val="252525"/>
          <w:sz w:val="22"/>
          <w:szCs w:val="22"/>
        </w:rPr>
        <w:t xml:space="preserve"> obsahuje v závislosti na softwaru mnoho parametrů a nastavení, kterými lze ovlivnit konečný vzhled scény.</w:t>
      </w:r>
    </w:p>
    <w:p w:rsidR="00F05E85" w:rsidRPr="006F06FC" w:rsidRDefault="00F05E85" w:rsidP="00F05E85">
      <w:pPr>
        <w:pStyle w:val="Normlnweb"/>
        <w:shd w:val="clear" w:color="auto" w:fill="FFFFFF"/>
        <w:spacing w:before="120" w:beforeAutospacing="0" w:after="120" w:afterAutospacing="0" w:line="336" w:lineRule="atLeast"/>
        <w:rPr>
          <w:rFonts w:asciiTheme="minorHAnsi" w:hAnsiTheme="minorHAnsi" w:cs="Arial"/>
          <w:color w:val="252525"/>
          <w:sz w:val="22"/>
          <w:szCs w:val="22"/>
        </w:rPr>
      </w:pPr>
      <w:r w:rsidRPr="006F06FC">
        <w:rPr>
          <w:rFonts w:asciiTheme="minorHAnsi" w:hAnsiTheme="minorHAnsi" w:cs="Arial"/>
          <w:color w:val="252525"/>
          <w:sz w:val="22"/>
          <w:szCs w:val="22"/>
        </w:rPr>
        <w:lastRenderedPageBreak/>
        <w:t>Jde o odvětví</w:t>
      </w:r>
      <w:r w:rsidRPr="006F06FC">
        <w:rPr>
          <w:rStyle w:val="apple-converted-space"/>
          <w:rFonts w:asciiTheme="minorHAnsi" w:hAnsiTheme="minorHAnsi" w:cs="Arial"/>
          <w:color w:val="252525"/>
          <w:sz w:val="22"/>
          <w:szCs w:val="22"/>
        </w:rPr>
        <w:t> </w:t>
      </w:r>
      <w:r w:rsidRPr="006F06FC">
        <w:rPr>
          <w:rFonts w:asciiTheme="minorHAnsi" w:hAnsiTheme="minorHAnsi" w:cs="Arial"/>
          <w:color w:val="252525"/>
          <w:sz w:val="22"/>
          <w:szCs w:val="22"/>
        </w:rPr>
        <w:t>počítačové grafiky</w:t>
      </w:r>
      <w:r w:rsidRPr="006F06FC">
        <w:rPr>
          <w:rFonts w:asciiTheme="minorHAnsi" w:hAnsiTheme="minorHAnsi" w:cs="Arial"/>
          <w:color w:val="252525"/>
          <w:sz w:val="22"/>
          <w:szCs w:val="22"/>
        </w:rPr>
        <w:t>. Zabývá se tvorbou obrazů, napodobující reálný svět. Je to zvláštní způsob</w:t>
      </w:r>
      <w:r w:rsidRPr="006F06FC">
        <w:rPr>
          <w:rStyle w:val="apple-converted-space"/>
          <w:rFonts w:asciiTheme="minorHAnsi" w:hAnsiTheme="minorHAnsi" w:cs="Arial"/>
          <w:color w:val="252525"/>
          <w:sz w:val="22"/>
          <w:szCs w:val="22"/>
        </w:rPr>
        <w:t> </w:t>
      </w:r>
      <w:r w:rsidRPr="006F06FC">
        <w:rPr>
          <w:rFonts w:asciiTheme="minorHAnsi" w:hAnsiTheme="minorHAnsi" w:cs="Arial"/>
          <w:color w:val="252525"/>
          <w:sz w:val="22"/>
          <w:szCs w:val="22"/>
        </w:rPr>
        <w:t>vizualizace dat</w:t>
      </w:r>
      <w:r w:rsidRPr="006F06FC">
        <w:rPr>
          <w:rFonts w:asciiTheme="minorHAnsi" w:hAnsiTheme="minorHAnsi" w:cs="Arial"/>
          <w:color w:val="252525"/>
          <w:sz w:val="22"/>
          <w:szCs w:val="22"/>
        </w:rPr>
        <w:t>.</w:t>
      </w:r>
      <w:r w:rsidRPr="006F06FC">
        <w:rPr>
          <w:rStyle w:val="apple-converted-space"/>
          <w:rFonts w:asciiTheme="minorHAnsi" w:hAnsiTheme="minorHAnsi" w:cs="Arial"/>
          <w:color w:val="252525"/>
          <w:sz w:val="22"/>
          <w:szCs w:val="22"/>
        </w:rPr>
        <w:t> </w:t>
      </w:r>
    </w:p>
    <w:p w:rsidR="00F05E85" w:rsidRPr="006F06FC" w:rsidRDefault="00E731BF" w:rsidP="00E731BF">
      <w:pPr>
        <w:rPr>
          <w:rStyle w:val="apple-converted-space"/>
          <w:color w:val="000000"/>
        </w:rPr>
      </w:pPr>
      <w:r w:rsidRPr="006F06FC">
        <w:rPr>
          <w:b/>
          <w:bCs/>
          <w:color w:val="000000"/>
        </w:rPr>
        <w:t>Aditivní míchání barev</w:t>
      </w:r>
      <w:r w:rsidRPr="006F06FC">
        <w:rPr>
          <w:rStyle w:val="apple-converted-space"/>
          <w:color w:val="000000"/>
        </w:rPr>
        <w:t> </w:t>
      </w:r>
      <w:r w:rsidRPr="006F06FC">
        <w:rPr>
          <w:rStyle w:val="apple-converted-space"/>
          <w:color w:val="000000"/>
        </w:rPr>
        <w:t xml:space="preserve">= </w:t>
      </w:r>
      <w:r w:rsidR="00D25C97" w:rsidRPr="006F06FC">
        <w:rPr>
          <w:rStyle w:val="apple-converted-space"/>
          <w:color w:val="000000"/>
        </w:rPr>
        <w:t xml:space="preserve">RGB, </w:t>
      </w:r>
      <w:r w:rsidR="00D25C97" w:rsidRPr="006F06FC">
        <w:rPr>
          <w:color w:val="000000"/>
        </w:rPr>
        <w:t xml:space="preserve">je </w:t>
      </w:r>
      <w:r w:rsidRPr="006F06FC">
        <w:rPr>
          <w:color w:val="000000"/>
        </w:rPr>
        <w:t>model založený na faktu, že lidské oko je citlivé na tři barvy - červenou, zelenou a modrou.</w:t>
      </w:r>
      <w:r w:rsidRPr="006F06FC">
        <w:rPr>
          <w:rStyle w:val="apple-converted-space"/>
          <w:color w:val="000000"/>
        </w:rPr>
        <w:t> </w:t>
      </w:r>
      <w:r w:rsidR="00D25C97" w:rsidRPr="006F06FC">
        <w:rPr>
          <w:color w:val="000000"/>
        </w:rPr>
        <w:t>Tento způsob používají například monitory a displeje (např. monitor nebo projektor - RGB). Zjednodušeně využívají světelné zdroje.</w:t>
      </w:r>
    </w:p>
    <w:p w:rsidR="00E731BF" w:rsidRPr="006F06FC" w:rsidRDefault="00E731BF" w:rsidP="00E731BF">
      <w:r w:rsidRPr="006F06FC">
        <w:rPr>
          <w:b/>
          <w:bCs/>
          <w:color w:val="000000"/>
        </w:rPr>
        <w:t>Subtraktivní míchání barev</w:t>
      </w:r>
      <w:r w:rsidRPr="006F06FC">
        <w:rPr>
          <w:rStyle w:val="apple-converted-space"/>
          <w:color w:val="000000"/>
        </w:rPr>
        <w:t> </w:t>
      </w:r>
      <w:r w:rsidRPr="006F06FC">
        <w:rPr>
          <w:color w:val="000000"/>
        </w:rPr>
        <w:t xml:space="preserve">= </w:t>
      </w:r>
      <w:r w:rsidRPr="006F06FC">
        <w:rPr>
          <w:rStyle w:val="Siln"/>
          <w:rFonts w:cs="Tahoma"/>
          <w:color w:val="800000"/>
          <w:shd w:val="clear" w:color="auto" w:fill="FFFFFF"/>
        </w:rPr>
        <w:t>CMYK</w:t>
      </w:r>
      <w:r w:rsidRPr="006F06FC">
        <w:rPr>
          <w:rStyle w:val="apple-converted-space"/>
          <w:rFonts w:cs="Tahoma"/>
          <w:b/>
          <w:bCs/>
          <w:color w:val="800000"/>
          <w:shd w:val="clear" w:color="auto" w:fill="FFFFFF"/>
        </w:rPr>
        <w:t> </w:t>
      </w:r>
      <w:r w:rsidRPr="006F06FC">
        <w:rPr>
          <w:rFonts w:cs="Tahoma"/>
          <w:color w:val="800000"/>
          <w:shd w:val="clear" w:color="auto" w:fill="FFFFFF"/>
        </w:rPr>
        <w:t>(</w:t>
      </w:r>
      <w:r w:rsidRPr="006F06FC">
        <w:rPr>
          <w:rStyle w:val="Siln"/>
          <w:rFonts w:cs="Tahoma"/>
          <w:color w:val="800000"/>
          <w:shd w:val="clear" w:color="auto" w:fill="FFFFFF"/>
        </w:rPr>
        <w:t>cyan</w:t>
      </w:r>
      <w:r w:rsidR="00D25C97" w:rsidRPr="006F06FC">
        <w:rPr>
          <w:rFonts w:cs="Tahoma"/>
          <w:color w:val="800000"/>
          <w:shd w:val="clear" w:color="auto" w:fill="FFFFFF"/>
        </w:rPr>
        <w:t>-azurová</w:t>
      </w:r>
      <w:r w:rsidRPr="006F06FC">
        <w:rPr>
          <w:rFonts w:cs="Tahoma"/>
          <w:color w:val="800000"/>
          <w:shd w:val="clear" w:color="auto" w:fill="FFFFFF"/>
        </w:rPr>
        <w:t>,</w:t>
      </w:r>
      <w:r w:rsidRPr="006F06FC">
        <w:rPr>
          <w:rStyle w:val="apple-converted-space"/>
          <w:rFonts w:cs="Tahoma"/>
          <w:color w:val="800000"/>
          <w:shd w:val="clear" w:color="auto" w:fill="FFFFFF"/>
        </w:rPr>
        <w:t> </w:t>
      </w:r>
      <w:r w:rsidRPr="006F06FC">
        <w:rPr>
          <w:rStyle w:val="Siln"/>
          <w:rFonts w:cs="Tahoma"/>
          <w:color w:val="800000"/>
          <w:shd w:val="clear" w:color="auto" w:fill="FFFFFF"/>
        </w:rPr>
        <w:t>magenta</w:t>
      </w:r>
      <w:r w:rsidR="00D25C97" w:rsidRPr="006F06FC">
        <w:rPr>
          <w:rFonts w:cs="Tahoma"/>
          <w:color w:val="800000"/>
          <w:shd w:val="clear" w:color="auto" w:fill="FFFFFF"/>
        </w:rPr>
        <w:t>-purpurová</w:t>
      </w:r>
      <w:r w:rsidRPr="006F06FC">
        <w:rPr>
          <w:rFonts w:cs="Tahoma"/>
          <w:color w:val="800000"/>
          <w:shd w:val="clear" w:color="auto" w:fill="FFFFFF"/>
        </w:rPr>
        <w:t>,</w:t>
      </w:r>
      <w:r w:rsidRPr="006F06FC">
        <w:rPr>
          <w:rStyle w:val="apple-converted-space"/>
          <w:rFonts w:cs="Tahoma"/>
          <w:color w:val="800000"/>
          <w:shd w:val="clear" w:color="auto" w:fill="FFFFFF"/>
        </w:rPr>
        <w:t> </w:t>
      </w:r>
      <w:proofErr w:type="spellStart"/>
      <w:r w:rsidRPr="006F06FC">
        <w:rPr>
          <w:rStyle w:val="Siln"/>
          <w:rFonts w:cs="Tahoma"/>
          <w:color w:val="800000"/>
          <w:shd w:val="clear" w:color="auto" w:fill="FFFFFF"/>
        </w:rPr>
        <w:t>yellow</w:t>
      </w:r>
      <w:proofErr w:type="spellEnd"/>
      <w:r w:rsidRPr="006F06FC">
        <w:rPr>
          <w:rFonts w:cs="Tahoma"/>
          <w:color w:val="800000"/>
          <w:shd w:val="clear" w:color="auto" w:fill="FFFFFF"/>
        </w:rPr>
        <w:t>-žlutá,</w:t>
      </w:r>
      <w:r w:rsidRPr="006F06FC">
        <w:rPr>
          <w:rStyle w:val="apple-converted-space"/>
          <w:rFonts w:cs="Tahoma"/>
          <w:color w:val="800000"/>
          <w:shd w:val="clear" w:color="auto" w:fill="FFFFFF"/>
        </w:rPr>
        <w:t> </w:t>
      </w:r>
      <w:proofErr w:type="spellStart"/>
      <w:r w:rsidRPr="006F06FC">
        <w:rPr>
          <w:rStyle w:val="Siln"/>
          <w:rFonts w:cs="Tahoma"/>
          <w:color w:val="800000"/>
          <w:shd w:val="clear" w:color="auto" w:fill="FFFFFF"/>
        </w:rPr>
        <w:t>black</w:t>
      </w:r>
      <w:proofErr w:type="spellEnd"/>
      <w:r w:rsidRPr="006F06FC">
        <w:rPr>
          <w:rFonts w:cs="Tahoma"/>
          <w:color w:val="800000"/>
          <w:shd w:val="clear" w:color="auto" w:fill="FFFFFF"/>
        </w:rPr>
        <w:t>-černá)</w:t>
      </w:r>
      <w:r w:rsidR="00D25C97" w:rsidRPr="006F06FC">
        <w:rPr>
          <w:rFonts w:cs="Tahoma"/>
          <w:color w:val="800000"/>
          <w:shd w:val="clear" w:color="auto" w:fill="FFFFFF"/>
        </w:rPr>
        <w:t xml:space="preserve"> </w:t>
      </w:r>
      <w:r w:rsidR="00D25C97" w:rsidRPr="006F06FC">
        <w:rPr>
          <w:rFonts w:cs="Tahoma"/>
          <w:color w:val="333333"/>
          <w:shd w:val="clear" w:color="auto" w:fill="FFFFFF"/>
        </w:rPr>
        <w:t xml:space="preserve">Model pro tisk. Na rozdíl od RGB světlo </w:t>
      </w:r>
      <w:proofErr w:type="gramStart"/>
      <w:r w:rsidR="00D25C97" w:rsidRPr="006F06FC">
        <w:rPr>
          <w:rFonts w:cs="Tahoma"/>
          <w:color w:val="333333"/>
          <w:shd w:val="clear" w:color="auto" w:fill="FFFFFF"/>
        </w:rPr>
        <w:t>nevyzařuje ale</w:t>
      </w:r>
      <w:proofErr w:type="gramEnd"/>
      <w:r w:rsidR="00D25C97" w:rsidRPr="006F06FC">
        <w:rPr>
          <w:rFonts w:cs="Tahoma"/>
          <w:color w:val="333333"/>
          <w:shd w:val="clear" w:color="auto" w:fill="FFFFFF"/>
        </w:rPr>
        <w:t xml:space="preserve"> odráží</w:t>
      </w:r>
      <w:r w:rsidR="00D25C97" w:rsidRPr="006F06FC">
        <w:rPr>
          <w:rFonts w:cs="Tahoma"/>
          <w:color w:val="333333"/>
          <w:shd w:val="clear" w:color="auto" w:fill="FFFFFF"/>
        </w:rPr>
        <w:t xml:space="preserve">. </w:t>
      </w:r>
    </w:p>
    <w:p w:rsidR="00D25C97" w:rsidRPr="006F06FC" w:rsidRDefault="00D25C97" w:rsidP="00E731BF">
      <w:r w:rsidRPr="006F06FC">
        <w:rPr>
          <w:b/>
          <w:bCs/>
          <w:i/>
          <w:iCs/>
          <w:color w:val="000000"/>
        </w:rPr>
        <w:t xml:space="preserve">Všechny barvy vyjádřené v RGB nelze zobrazit v CMYK a naopak. </w:t>
      </w:r>
      <w:r w:rsidRPr="006F06FC">
        <w:rPr>
          <w:bCs/>
          <w:i/>
          <w:iCs/>
          <w:color w:val="000000"/>
        </w:rPr>
        <w:t>Důvodem jsou rozdílné barevné trojúhelníky (</w:t>
      </w:r>
      <w:proofErr w:type="spellStart"/>
      <w:r w:rsidRPr="006F06FC">
        <w:rPr>
          <w:bCs/>
          <w:i/>
          <w:iCs/>
          <w:color w:val="000000"/>
        </w:rPr>
        <w:t>gamuty</w:t>
      </w:r>
      <w:proofErr w:type="spellEnd"/>
      <w:r w:rsidRPr="006F06FC">
        <w:rPr>
          <w:bCs/>
          <w:i/>
          <w:iCs/>
          <w:color w:val="000000"/>
        </w:rPr>
        <w:t>)</w:t>
      </w:r>
      <w:r w:rsidRPr="006F06FC">
        <w:rPr>
          <w:b/>
          <w:bCs/>
          <w:i/>
          <w:iCs/>
          <w:color w:val="000000"/>
        </w:rPr>
        <w:t>. Nastává tedy problém s tiskem fotografií, hlavně se ztrátou brilance barev - barvy na monitoru budou vypadat jinak, než barvy na papíře.</w:t>
      </w:r>
    </w:p>
    <w:p w:rsidR="00D25C97" w:rsidRPr="006F06FC" w:rsidRDefault="00D25C97" w:rsidP="00E731BF">
      <w:pPr>
        <w:rPr>
          <w:rStyle w:val="apple-converted-space"/>
          <w:color w:val="000000"/>
        </w:rPr>
      </w:pPr>
      <w:r w:rsidRPr="006F06FC">
        <w:rPr>
          <w:b/>
          <w:bCs/>
          <w:color w:val="000000"/>
        </w:rPr>
        <w:t>rozlišení (DPI)</w:t>
      </w:r>
      <w:r w:rsidRPr="006F06FC">
        <w:rPr>
          <w:rStyle w:val="apple-converted-space"/>
          <w:color w:val="000000"/>
        </w:rPr>
        <w:t> </w:t>
      </w:r>
      <w:r w:rsidRPr="006F06FC">
        <w:rPr>
          <w:color w:val="000000"/>
        </w:rPr>
        <w:t xml:space="preserve">- </w:t>
      </w:r>
      <w:proofErr w:type="spellStart"/>
      <w:r w:rsidRPr="006F06FC">
        <w:rPr>
          <w:color w:val="000000"/>
        </w:rPr>
        <w:t>Dots</w:t>
      </w:r>
      <w:proofErr w:type="spellEnd"/>
      <w:r w:rsidRPr="006F06FC">
        <w:rPr>
          <w:color w:val="000000"/>
        </w:rPr>
        <w:t xml:space="preserve"> per </w:t>
      </w:r>
      <w:proofErr w:type="spellStart"/>
      <w:r w:rsidRPr="006F06FC">
        <w:rPr>
          <w:color w:val="000000"/>
        </w:rPr>
        <w:t>inch</w:t>
      </w:r>
      <w:proofErr w:type="spellEnd"/>
      <w:r w:rsidRPr="006F06FC">
        <w:rPr>
          <w:color w:val="000000"/>
        </w:rPr>
        <w:t xml:space="preserve"> (DPI) je údaj u</w:t>
      </w:r>
      <w:r w:rsidRPr="006F06FC">
        <w:rPr>
          <w:color w:val="000000"/>
        </w:rPr>
        <w:t>rčující, kolik pixelů</w:t>
      </w:r>
      <w:r w:rsidRPr="006F06FC">
        <w:rPr>
          <w:color w:val="000000"/>
        </w:rPr>
        <w:t xml:space="preserve"> se vejde do délky jednoho p</w:t>
      </w:r>
      <w:r w:rsidRPr="006F06FC">
        <w:rPr>
          <w:color w:val="000000"/>
        </w:rPr>
        <w:t>alce. Jeden palec</w:t>
      </w:r>
      <w:r w:rsidRPr="006F06FC">
        <w:rPr>
          <w:color w:val="000000"/>
        </w:rPr>
        <w:t xml:space="preserve"> je 2,54 cm.</w:t>
      </w:r>
      <w:r w:rsidRPr="006F06FC">
        <w:rPr>
          <w:rStyle w:val="apple-converted-space"/>
          <w:color w:val="000000"/>
        </w:rPr>
        <w:t> </w:t>
      </w:r>
    </w:p>
    <w:p w:rsidR="00017C42" w:rsidRPr="006F06FC" w:rsidRDefault="005B483D" w:rsidP="00E731BF">
      <w:r w:rsidRPr="006F06FC">
        <w:rPr>
          <w:b/>
          <w:u w:val="single"/>
        </w:rPr>
        <w:t>Barevná hloubka</w:t>
      </w:r>
      <w:r w:rsidRPr="006F06FC">
        <w:t xml:space="preserve"> obrázku udává, v kolika bitech je uložena informace o barvě jednoho pixelu. Z barevné hloubky vyplývá i nejvyšší počet barev, který je možné zobrazit (viz tabulka). </w:t>
      </w:r>
      <w:proofErr w:type="gramStart"/>
      <w:r w:rsidRPr="006F06FC">
        <w:t>barevná</w:t>
      </w:r>
      <w:proofErr w:type="gramEnd"/>
      <w:r w:rsidRPr="006F06FC">
        <w:t xml:space="preserve"> hloubka počet barev </w:t>
      </w:r>
    </w:p>
    <w:p w:rsidR="00017C42" w:rsidRPr="006F06FC" w:rsidRDefault="00017C42" w:rsidP="00E731BF">
      <w:r w:rsidRPr="006F06FC">
        <w:rPr>
          <w:noProof/>
        </w:rPr>
        <w:drawing>
          <wp:inline distT="0" distB="0" distL="0" distR="0" wp14:anchorId="3799E594" wp14:editId="26091D55">
            <wp:extent cx="3025140" cy="1234440"/>
            <wp:effectExtent l="0" t="0" r="3810" b="3810"/>
            <wp:docPr id="1" name="Obrázek 1" descr="C:\Users\Y\Saved Games\Desktop\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aved Games\Desktop\Bez názv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5140" cy="1234440"/>
                    </a:xfrm>
                    <a:prstGeom prst="rect">
                      <a:avLst/>
                    </a:prstGeom>
                    <a:noFill/>
                    <a:ln>
                      <a:noFill/>
                    </a:ln>
                  </pic:spPr>
                </pic:pic>
              </a:graphicData>
            </a:graphic>
          </wp:inline>
        </w:drawing>
      </w:r>
    </w:p>
    <w:p w:rsidR="00F72247" w:rsidRPr="006F06FC" w:rsidRDefault="005B483D" w:rsidP="00E731BF">
      <w:r w:rsidRPr="006F06FC">
        <w:t xml:space="preserve">Je jasné, že: </w:t>
      </w:r>
      <w:r w:rsidRPr="006F06FC">
        <w:rPr>
          <w:rFonts w:ascii="ＭＳ ゴシック" w:eastAsia="ＭＳ ゴシック" w:hAnsi="ＭＳ ゴシック" w:cs="ＭＳ ゴシック" w:hint="eastAsia"/>
        </w:rPr>
        <w:t>✗</w:t>
      </w:r>
      <w:r w:rsidRPr="006F06FC">
        <w:t xml:space="preserve"> čím větší barevná hloubka, tím věrnější a tedy kvalitnější obraz </w:t>
      </w:r>
      <w:r w:rsidRPr="006F06FC">
        <w:br/>
      </w:r>
      <w:r w:rsidRPr="006F06FC">
        <w:t xml:space="preserve">ale </w:t>
      </w:r>
      <w:r w:rsidRPr="006F06FC">
        <w:rPr>
          <w:rFonts w:ascii="ＭＳ ゴシック" w:eastAsia="ＭＳ ゴシック" w:hAnsi="ＭＳ ゴシック" w:cs="ＭＳ ゴシック" w:hint="eastAsia"/>
        </w:rPr>
        <w:t>✗</w:t>
      </w:r>
      <w:r w:rsidRPr="006F06FC">
        <w:t xml:space="preserve"> tím větší datová velikost obrázku a výpočtová náročnost při zobrazování</w:t>
      </w:r>
    </w:p>
    <w:p w:rsidR="00514F08" w:rsidRPr="006F06FC" w:rsidRDefault="00514F08" w:rsidP="00514F08">
      <w:pPr>
        <w:spacing w:line="360" w:lineRule="auto"/>
        <w:ind w:firstLine="284"/>
        <w:jc w:val="both"/>
        <w:rPr>
          <w:rFonts w:cs="Times New Roman"/>
          <w:color w:val="262626"/>
          <w:shd w:val="clear" w:color="auto" w:fill="FFFFFF"/>
        </w:rPr>
      </w:pPr>
      <w:r w:rsidRPr="006F06FC">
        <w:rPr>
          <w:rFonts w:cs="Times New Roman"/>
        </w:rPr>
        <w:t xml:space="preserve">JPEG = </w:t>
      </w:r>
      <w:proofErr w:type="spellStart"/>
      <w:r w:rsidRPr="006F06FC">
        <w:rPr>
          <w:rFonts w:cs="Times New Roman"/>
          <w:color w:val="262626"/>
          <w:shd w:val="clear" w:color="auto" w:fill="FFFFFF"/>
        </w:rPr>
        <w:t>The</w:t>
      </w:r>
      <w:proofErr w:type="spellEnd"/>
      <w:r w:rsidRPr="006F06FC">
        <w:rPr>
          <w:rFonts w:cs="Times New Roman"/>
          <w:color w:val="262626"/>
          <w:shd w:val="clear" w:color="auto" w:fill="FFFFFF"/>
        </w:rPr>
        <w:t xml:space="preserve"> Joint </w:t>
      </w:r>
      <w:proofErr w:type="spellStart"/>
      <w:r w:rsidRPr="006F06FC">
        <w:rPr>
          <w:rFonts w:cs="Times New Roman"/>
          <w:color w:val="262626"/>
          <w:shd w:val="clear" w:color="auto" w:fill="FFFFFF"/>
        </w:rPr>
        <w:t>Photographics</w:t>
      </w:r>
      <w:proofErr w:type="spellEnd"/>
      <w:r w:rsidRPr="006F06FC">
        <w:rPr>
          <w:rFonts w:cs="Times New Roman"/>
          <w:color w:val="262626"/>
          <w:shd w:val="clear" w:color="auto" w:fill="FFFFFF"/>
        </w:rPr>
        <w:t xml:space="preserve"> </w:t>
      </w:r>
      <w:proofErr w:type="spellStart"/>
      <w:r w:rsidRPr="006F06FC">
        <w:rPr>
          <w:rFonts w:cs="Times New Roman"/>
          <w:color w:val="262626"/>
          <w:shd w:val="clear" w:color="auto" w:fill="FFFFFF"/>
        </w:rPr>
        <w:t>Experts</w:t>
      </w:r>
      <w:proofErr w:type="spellEnd"/>
      <w:r w:rsidRPr="006F06FC">
        <w:rPr>
          <w:rFonts w:cs="Times New Roman"/>
          <w:color w:val="262626"/>
          <w:shd w:val="clear" w:color="auto" w:fill="FFFFFF"/>
        </w:rPr>
        <w:t xml:space="preserve"> Group. Jak je už z názvu formátu patrné, je určen především pro zobrazování fotografií a obrázků, které obsahují značné množství barev a jejich odstínů. Formát JPEG podporuje 24 bitovou grafiku (může obsahovat až 16 777 216 barev). Formát JPEG ukládá všechny informace o jednotlivých barvách v </w:t>
      </w:r>
      <w:r w:rsidRPr="006F06FC">
        <w:rPr>
          <w:rStyle w:val="Zvraznn"/>
          <w:rFonts w:cs="Times New Roman"/>
          <w:color w:val="262626"/>
          <w:shd w:val="clear" w:color="auto" w:fill="FFFFFF"/>
        </w:rPr>
        <w:t xml:space="preserve">RGB. </w:t>
      </w:r>
      <w:r w:rsidRPr="006F06FC">
        <w:rPr>
          <w:rFonts w:cs="Times New Roman"/>
          <w:color w:val="262626"/>
          <w:shd w:val="clear" w:color="auto" w:fill="FFFFFF"/>
        </w:rPr>
        <w:t xml:space="preserve">Využívá kompresi, která je ztrátová. Proto se vyvarujte násobnému ukládání JPEG souboru znovu jako JPEG, protože dochází ke ztrátě kvality. </w:t>
      </w:r>
    </w:p>
    <w:p w:rsidR="00514F08" w:rsidRPr="006F06FC" w:rsidRDefault="00514F08" w:rsidP="00514F08">
      <w:r w:rsidRPr="006F06FC">
        <w:t>Nevýhody JPEG formátu: 1. Používá pouze 24 bitovou barevnou hloubku. 2. Nepodporuje průhlednost. 3. Nehodí se pro ukládání jednoduché grafiky (ostré čáry, texty). 4. Nepodporuje ukládání ve vrstvách. 5. Nepodporuje vektorovou grafiku, hodí se jen na fotografie. 6. Opakované ukládání do JPEG formátu degraduje fotografie.</w:t>
      </w:r>
    </w:p>
    <w:p w:rsidR="006F06FC" w:rsidRPr="006F06FC" w:rsidRDefault="006F06FC" w:rsidP="006F06FC">
      <w:pPr>
        <w:spacing w:line="360" w:lineRule="auto"/>
        <w:ind w:firstLine="284"/>
        <w:jc w:val="both"/>
        <w:rPr>
          <w:rFonts w:cs="Times New Roman"/>
          <w:color w:val="262626"/>
          <w:shd w:val="clear" w:color="auto" w:fill="FFFFFF"/>
        </w:rPr>
      </w:pPr>
      <w:r w:rsidRPr="006F06FC">
        <w:rPr>
          <w:rFonts w:cs="Times New Roman"/>
          <w:color w:val="262626"/>
          <w:shd w:val="clear" w:color="auto" w:fill="FFFFFF"/>
        </w:rPr>
        <w:lastRenderedPageBreak/>
        <w:t xml:space="preserve">GIF = </w:t>
      </w:r>
      <w:proofErr w:type="spellStart"/>
      <w:r w:rsidRPr="006F06FC">
        <w:rPr>
          <w:rFonts w:cs="Times New Roman"/>
          <w:color w:val="262626"/>
          <w:shd w:val="clear" w:color="auto" w:fill="FFFFFF"/>
        </w:rPr>
        <w:t>The</w:t>
      </w:r>
      <w:proofErr w:type="spellEnd"/>
      <w:r w:rsidRPr="006F06FC">
        <w:rPr>
          <w:rFonts w:cs="Times New Roman"/>
          <w:color w:val="262626"/>
          <w:shd w:val="clear" w:color="auto" w:fill="FFFFFF"/>
        </w:rPr>
        <w:t xml:space="preserve"> </w:t>
      </w:r>
      <w:proofErr w:type="spellStart"/>
      <w:r w:rsidRPr="006F06FC">
        <w:rPr>
          <w:rFonts w:cs="Times New Roman"/>
          <w:color w:val="262626"/>
          <w:shd w:val="clear" w:color="auto" w:fill="FFFFFF"/>
        </w:rPr>
        <w:t>Graphics</w:t>
      </w:r>
      <w:proofErr w:type="spellEnd"/>
      <w:r w:rsidRPr="006F06FC">
        <w:rPr>
          <w:rFonts w:cs="Times New Roman"/>
          <w:color w:val="262626"/>
          <w:shd w:val="clear" w:color="auto" w:fill="FFFFFF"/>
        </w:rPr>
        <w:t xml:space="preserve"> </w:t>
      </w:r>
      <w:proofErr w:type="spellStart"/>
      <w:r w:rsidRPr="006F06FC">
        <w:rPr>
          <w:rFonts w:cs="Times New Roman"/>
          <w:color w:val="262626"/>
          <w:shd w:val="clear" w:color="auto" w:fill="FFFFFF"/>
        </w:rPr>
        <w:t>Interchange</w:t>
      </w:r>
      <w:proofErr w:type="spellEnd"/>
      <w:r w:rsidRPr="006F06FC">
        <w:rPr>
          <w:rFonts w:cs="Times New Roman"/>
          <w:color w:val="262626"/>
          <w:shd w:val="clear" w:color="auto" w:fill="FFFFFF"/>
        </w:rPr>
        <w:t xml:space="preserve"> </w:t>
      </w:r>
      <w:proofErr w:type="spellStart"/>
      <w:r w:rsidRPr="006F06FC">
        <w:rPr>
          <w:rFonts w:cs="Times New Roman"/>
          <w:color w:val="262626"/>
          <w:shd w:val="clear" w:color="auto" w:fill="FFFFFF"/>
        </w:rPr>
        <w:t>Format</w:t>
      </w:r>
      <w:proofErr w:type="spellEnd"/>
      <w:r w:rsidRPr="006F06FC">
        <w:rPr>
          <w:rFonts w:cs="Times New Roman"/>
          <w:color w:val="262626"/>
          <w:shd w:val="clear" w:color="auto" w:fill="FFFFFF"/>
        </w:rPr>
        <w:t>. Je dnes nejpoužívanějším formátem pro zobrazování webové grafiky. Používá se k zobrazení rastrové grafiky. Jako JPEG využívá kompresi, která je ale bezztrátová. Na rozdíl od JPEG je transparentní. V tomto formátu se dají tvořit animace, což u JPEG a PNG nelze.</w:t>
      </w:r>
    </w:p>
    <w:p w:rsidR="006F06FC" w:rsidRPr="006F06FC" w:rsidRDefault="006F06FC" w:rsidP="006F06FC">
      <w:pPr>
        <w:spacing w:line="360" w:lineRule="auto"/>
        <w:ind w:firstLine="284"/>
        <w:jc w:val="both"/>
        <w:rPr>
          <w:rFonts w:cs="Times New Roman"/>
          <w:color w:val="262626"/>
          <w:shd w:val="clear" w:color="auto" w:fill="FFFFFF"/>
        </w:rPr>
      </w:pPr>
      <w:r w:rsidRPr="006F06FC">
        <w:rPr>
          <w:rFonts w:cs="Times New Roman"/>
        </w:rPr>
        <w:t xml:space="preserve">PNG = </w:t>
      </w:r>
      <w:proofErr w:type="spellStart"/>
      <w:r w:rsidRPr="006F06FC">
        <w:rPr>
          <w:rFonts w:cs="Times New Roman"/>
          <w:color w:val="262626"/>
          <w:shd w:val="clear" w:color="auto" w:fill="FFFFFF"/>
        </w:rPr>
        <w:t>The</w:t>
      </w:r>
      <w:proofErr w:type="spellEnd"/>
      <w:r w:rsidRPr="006F06FC">
        <w:rPr>
          <w:rFonts w:cs="Times New Roman"/>
          <w:color w:val="262626"/>
          <w:shd w:val="clear" w:color="auto" w:fill="FFFFFF"/>
        </w:rPr>
        <w:t xml:space="preserve"> Portable Network </w:t>
      </w:r>
      <w:proofErr w:type="spellStart"/>
      <w:r w:rsidRPr="006F06FC">
        <w:rPr>
          <w:rFonts w:cs="Times New Roman"/>
          <w:color w:val="262626"/>
          <w:shd w:val="clear" w:color="auto" w:fill="FFFFFF"/>
        </w:rPr>
        <w:t>Graphics</w:t>
      </w:r>
      <w:proofErr w:type="spellEnd"/>
      <w:r w:rsidRPr="006F06FC">
        <w:rPr>
          <w:rFonts w:cs="Times New Roman"/>
          <w:color w:val="262626"/>
          <w:shd w:val="clear" w:color="auto" w:fill="FFFFFF"/>
        </w:rPr>
        <w:t>. Má lepší podporu barev, transparence a více typů prokládání než GIF. Při prokládání ale roste i velikost souboru. Využívá bezztrátovou kompresi.</w:t>
      </w:r>
    </w:p>
    <w:p w:rsidR="006F06FC" w:rsidRDefault="006F06FC" w:rsidP="006F06FC">
      <w:pPr>
        <w:rPr>
          <w:rFonts w:cs="Arial"/>
          <w:color w:val="000000"/>
          <w:shd w:val="clear" w:color="auto" w:fill="FFFFFF"/>
        </w:rPr>
      </w:pPr>
      <w:r w:rsidRPr="006F06FC">
        <w:rPr>
          <w:rFonts w:cs="Arial"/>
          <w:b/>
          <w:bCs/>
          <w:color w:val="000000"/>
          <w:shd w:val="clear" w:color="auto" w:fill="FFFFFF"/>
        </w:rPr>
        <w:t>TIFF</w:t>
      </w:r>
      <w:r w:rsidRPr="006F06FC">
        <w:rPr>
          <w:rFonts w:cs="Arial"/>
          <w:color w:val="000000"/>
        </w:rPr>
        <w:br/>
      </w:r>
      <w:r w:rsidRPr="006F06FC">
        <w:rPr>
          <w:rFonts w:cs="Arial"/>
          <w:color w:val="000000"/>
          <w:shd w:val="clear" w:color="auto" w:fill="FFFFFF"/>
        </w:rPr>
        <w:t>Formát TIFF (</w:t>
      </w:r>
      <w:proofErr w:type="spellStart"/>
      <w:r w:rsidRPr="006F06FC">
        <w:rPr>
          <w:rFonts w:cs="Arial"/>
          <w:color w:val="000000"/>
          <w:shd w:val="clear" w:color="auto" w:fill="FFFFFF"/>
        </w:rPr>
        <w:t>Tagged</w:t>
      </w:r>
      <w:proofErr w:type="spellEnd"/>
      <w:r w:rsidRPr="006F06FC">
        <w:rPr>
          <w:rFonts w:cs="Arial"/>
          <w:color w:val="000000"/>
          <w:shd w:val="clear" w:color="auto" w:fill="FFFFFF"/>
        </w:rPr>
        <w:t xml:space="preserve"> Image </w:t>
      </w:r>
      <w:proofErr w:type="spellStart"/>
      <w:r w:rsidRPr="006F06FC">
        <w:rPr>
          <w:rFonts w:cs="Arial"/>
          <w:color w:val="000000"/>
          <w:shd w:val="clear" w:color="auto" w:fill="FFFFFF"/>
        </w:rPr>
        <w:t>File</w:t>
      </w:r>
      <w:proofErr w:type="spellEnd"/>
      <w:r w:rsidRPr="006F06FC">
        <w:rPr>
          <w:rFonts w:cs="Arial"/>
          <w:color w:val="000000"/>
          <w:shd w:val="clear" w:color="auto" w:fill="FFFFFF"/>
        </w:rPr>
        <w:t xml:space="preserve"> </w:t>
      </w:r>
      <w:proofErr w:type="spellStart"/>
      <w:r w:rsidRPr="006F06FC">
        <w:rPr>
          <w:rFonts w:cs="Arial"/>
          <w:color w:val="000000"/>
          <w:shd w:val="clear" w:color="auto" w:fill="FFFFFF"/>
        </w:rPr>
        <w:t>Format</w:t>
      </w:r>
      <w:proofErr w:type="spellEnd"/>
      <w:r w:rsidRPr="006F06FC">
        <w:rPr>
          <w:rFonts w:cs="Arial"/>
          <w:color w:val="000000"/>
          <w:shd w:val="clear" w:color="auto" w:fill="FFFFFF"/>
        </w:rPr>
        <w:t xml:space="preserve">) je standard pro vysoce kvalitní ukládání obrázků v tiskovém průmyslu. Umí pracovat jak s 8bitovou tak s 16bitovou barevnou hloubkou na kanál a dokáže do jednoho souboru pojmout i více obrázků či vrstev. Používá se buď zcela bez </w:t>
      </w:r>
      <w:proofErr w:type="gramStart"/>
      <w:r w:rsidRPr="006F06FC">
        <w:rPr>
          <w:rFonts w:cs="Arial"/>
          <w:color w:val="000000"/>
          <w:shd w:val="clear" w:color="auto" w:fill="FFFFFF"/>
        </w:rPr>
        <w:t>komprese nebo</w:t>
      </w:r>
      <w:proofErr w:type="gramEnd"/>
      <w:r w:rsidRPr="006F06FC">
        <w:rPr>
          <w:rFonts w:cs="Arial"/>
          <w:color w:val="000000"/>
          <w:shd w:val="clear" w:color="auto" w:fill="FFFFFF"/>
        </w:rPr>
        <w:t xml:space="preserve"> s bezeztrátovou kompresí</w:t>
      </w:r>
      <w:r w:rsidRPr="006F06FC">
        <w:rPr>
          <w:rStyle w:val="apple-converted-space"/>
          <w:rFonts w:cs="Arial"/>
          <w:color w:val="000000"/>
          <w:shd w:val="clear" w:color="auto" w:fill="FFFFFF"/>
        </w:rPr>
        <w:t> </w:t>
      </w:r>
      <w:r w:rsidRPr="006F06FC">
        <w:rPr>
          <w:rStyle w:val="apple-converted-space"/>
          <w:rFonts w:cs="Arial"/>
          <w:color w:val="000000"/>
          <w:shd w:val="clear" w:color="auto" w:fill="FFFFFF"/>
        </w:rPr>
        <w:br/>
      </w:r>
      <w:r w:rsidRPr="006F06FC">
        <w:rPr>
          <w:rStyle w:val="apple-converted-space"/>
          <w:rFonts w:cs="Arial"/>
          <w:color w:val="000000"/>
          <w:shd w:val="clear" w:color="auto" w:fill="FFFFFF"/>
        </w:rPr>
        <w:t> </w:t>
      </w:r>
      <w:r w:rsidRPr="006F06FC">
        <w:rPr>
          <w:rFonts w:cs="Arial"/>
          <w:color w:val="000000"/>
          <w:shd w:val="clear" w:color="auto" w:fill="FFFFFF"/>
        </w:rPr>
        <w:t xml:space="preserve">je ideální pro archivaci </w:t>
      </w:r>
      <w:proofErr w:type="spellStart"/>
      <w:r w:rsidRPr="006F06FC">
        <w:rPr>
          <w:rFonts w:cs="Arial"/>
          <w:color w:val="000000"/>
          <w:shd w:val="clear" w:color="auto" w:fill="FFFFFF"/>
        </w:rPr>
        <w:t>mezisouborů</w:t>
      </w:r>
      <w:proofErr w:type="spellEnd"/>
      <w:r w:rsidRPr="006F06FC">
        <w:rPr>
          <w:rFonts w:cs="Arial"/>
          <w:color w:val="000000"/>
          <w:shd w:val="clear" w:color="auto" w:fill="FFFFFF"/>
        </w:rPr>
        <w:t>, které budou editovány později.</w:t>
      </w:r>
    </w:p>
    <w:p w:rsidR="006F06FC" w:rsidRDefault="006F06FC" w:rsidP="006F06FC">
      <w:pPr>
        <w:rPr>
          <w:rFonts w:cs="Arial"/>
          <w:color w:val="000000"/>
          <w:shd w:val="clear" w:color="auto" w:fill="FFFFFF"/>
        </w:rPr>
      </w:pPr>
      <w:r>
        <w:rPr>
          <w:rFonts w:cs="Arial"/>
          <w:color w:val="000000"/>
          <w:shd w:val="clear" w:color="auto" w:fill="FFFFFF"/>
        </w:rPr>
        <w:t xml:space="preserve">Základy správného používání </w:t>
      </w:r>
      <w:proofErr w:type="spellStart"/>
      <w:r>
        <w:rPr>
          <w:rFonts w:cs="Arial"/>
          <w:color w:val="000000"/>
          <w:shd w:val="clear" w:color="auto" w:fill="FFFFFF"/>
        </w:rPr>
        <w:t>graiky</w:t>
      </w:r>
      <w:proofErr w:type="spellEnd"/>
    </w:p>
    <w:p w:rsidR="006F06FC" w:rsidRPr="006F06FC" w:rsidRDefault="006F06FC" w:rsidP="006F06FC">
      <w:pPr>
        <w:rPr>
          <w:rFonts w:cs="Arial"/>
          <w:color w:val="000000"/>
          <w:shd w:val="clear" w:color="auto" w:fill="FFFFFF"/>
        </w:rPr>
      </w:pPr>
      <w:r w:rsidRPr="006F06FC">
        <w:rPr>
          <w:rFonts w:cs="Arial"/>
          <w:color w:val="000000"/>
          <w:shd w:val="clear" w:color="auto" w:fill="FFFFFF"/>
        </w:rPr>
        <w:t>Písmo</w:t>
      </w:r>
    </w:p>
    <w:p w:rsidR="00000000" w:rsidRPr="006F06FC" w:rsidRDefault="00E31A03" w:rsidP="006F06FC">
      <w:pPr>
        <w:numPr>
          <w:ilvl w:val="0"/>
          <w:numId w:val="1"/>
        </w:numPr>
        <w:rPr>
          <w:rFonts w:cs="Arial"/>
          <w:color w:val="000000"/>
          <w:shd w:val="clear" w:color="auto" w:fill="FFFFFF"/>
        </w:rPr>
      </w:pPr>
      <w:r w:rsidRPr="006F06FC">
        <w:rPr>
          <w:rFonts w:cs="Arial"/>
          <w:color w:val="000000"/>
          <w:shd w:val="clear" w:color="auto" w:fill="FFFFFF"/>
        </w:rPr>
        <w:t xml:space="preserve">nepoužívat mnoho druhů písma – </w:t>
      </w:r>
      <w:proofErr w:type="spellStart"/>
      <w:r w:rsidRPr="006F06FC">
        <w:rPr>
          <w:rFonts w:cs="Arial"/>
          <w:color w:val="000000"/>
          <w:shd w:val="clear" w:color="auto" w:fill="FFFFFF"/>
        </w:rPr>
        <w:t>max</w:t>
      </w:r>
      <w:proofErr w:type="spellEnd"/>
      <w:r w:rsidRPr="006F06FC">
        <w:rPr>
          <w:rFonts w:cs="Arial"/>
          <w:color w:val="000000"/>
          <w:shd w:val="clear" w:color="auto" w:fill="FFFFFF"/>
        </w:rPr>
        <w:t xml:space="preserve"> 3 až 4 druhy písma na celou tiskovinu</w:t>
      </w:r>
    </w:p>
    <w:p w:rsidR="00000000" w:rsidRPr="006F06FC" w:rsidRDefault="00E31A03" w:rsidP="006F06FC">
      <w:pPr>
        <w:numPr>
          <w:ilvl w:val="0"/>
          <w:numId w:val="1"/>
        </w:numPr>
        <w:rPr>
          <w:rFonts w:cs="Arial"/>
          <w:color w:val="000000"/>
          <w:shd w:val="clear" w:color="auto" w:fill="FFFFFF"/>
        </w:rPr>
      </w:pPr>
      <w:r w:rsidRPr="006F06FC">
        <w:rPr>
          <w:rFonts w:cs="Arial"/>
          <w:color w:val="000000"/>
          <w:shd w:val="clear" w:color="auto" w:fill="FFFFFF"/>
        </w:rPr>
        <w:t>pro zvýraznění nepoužívat odlišnou skupinu písem a podtržení, u profesionálních dokumentů by se pro zvýraznění několika slov či vět v odstavci nemělo používat podtržení.</w:t>
      </w:r>
    </w:p>
    <w:p w:rsidR="00554E1B" w:rsidRDefault="00E31A03" w:rsidP="006F06FC">
      <w:pPr>
        <w:numPr>
          <w:ilvl w:val="0"/>
          <w:numId w:val="1"/>
        </w:numPr>
        <w:rPr>
          <w:rFonts w:cs="Arial"/>
          <w:color w:val="000000"/>
          <w:shd w:val="clear" w:color="auto" w:fill="FFFFFF"/>
        </w:rPr>
      </w:pPr>
      <w:r w:rsidRPr="00554E1B">
        <w:rPr>
          <w:rFonts w:cs="Arial"/>
          <w:color w:val="000000"/>
          <w:shd w:val="clear" w:color="auto" w:fill="FFFFFF"/>
        </w:rPr>
        <w:t>maximálně 3 až 4 úrovně nadpisů – při velkém množství čtenář ztrácí přehled</w:t>
      </w:r>
    </w:p>
    <w:p w:rsidR="00000000" w:rsidRPr="00554E1B" w:rsidRDefault="00554E1B" w:rsidP="00554E1B">
      <w:pPr>
        <w:rPr>
          <w:rFonts w:cs="Arial"/>
          <w:color w:val="000000"/>
          <w:shd w:val="clear" w:color="auto" w:fill="FFFFFF"/>
        </w:rPr>
      </w:pPr>
      <w:r>
        <w:rPr>
          <w:rFonts w:cs="Arial"/>
          <w:color w:val="000000"/>
          <w:shd w:val="clear" w:color="auto" w:fill="FFFFFF"/>
        </w:rPr>
        <w:t>Barva</w:t>
      </w:r>
      <w:r>
        <w:rPr>
          <w:rFonts w:cs="Arial"/>
          <w:color w:val="000000"/>
          <w:shd w:val="clear" w:color="auto" w:fill="FFFFFF"/>
        </w:rPr>
        <w:br/>
      </w:r>
      <w:r w:rsidR="00E31A03" w:rsidRPr="00554E1B">
        <w:rPr>
          <w:rFonts w:cs="Arial"/>
          <w:color w:val="000000"/>
          <w:shd w:val="clear" w:color="auto" w:fill="FFFFFF"/>
        </w:rPr>
        <w:t>volba barev a barevných kombinací má naprosto strategickou roli</w:t>
      </w:r>
    </w:p>
    <w:p w:rsidR="00000000" w:rsidRPr="006F06FC" w:rsidRDefault="00E31A03" w:rsidP="006F06FC">
      <w:pPr>
        <w:numPr>
          <w:ilvl w:val="0"/>
          <w:numId w:val="1"/>
        </w:numPr>
        <w:rPr>
          <w:rFonts w:cs="Arial"/>
          <w:color w:val="000000"/>
          <w:shd w:val="clear" w:color="auto" w:fill="FFFFFF"/>
        </w:rPr>
      </w:pPr>
      <w:r w:rsidRPr="006F06FC">
        <w:rPr>
          <w:rFonts w:cs="Arial"/>
          <w:color w:val="000000"/>
          <w:shd w:val="clear" w:color="auto" w:fill="FFFFFF"/>
        </w:rPr>
        <w:t>je nutné naučit se chápat význam jednotlivých barev a naučit se je kombinovat</w:t>
      </w:r>
    </w:p>
    <w:p w:rsidR="00000000" w:rsidRPr="006F06FC" w:rsidRDefault="00E31A03" w:rsidP="006F06FC">
      <w:pPr>
        <w:numPr>
          <w:ilvl w:val="0"/>
          <w:numId w:val="1"/>
        </w:numPr>
        <w:rPr>
          <w:rFonts w:cs="Arial"/>
          <w:color w:val="000000"/>
          <w:shd w:val="clear" w:color="auto" w:fill="FFFFFF"/>
        </w:rPr>
      </w:pPr>
      <w:r w:rsidRPr="006F06FC">
        <w:rPr>
          <w:rFonts w:cs="Arial"/>
          <w:color w:val="000000"/>
          <w:shd w:val="clear" w:color="auto" w:fill="FFFFFF"/>
        </w:rPr>
        <w:t>každá barva působí na člověka jinak, některé jsou</w:t>
      </w:r>
      <w:r w:rsidRPr="006F06FC">
        <w:rPr>
          <w:rFonts w:cs="Arial"/>
          <w:color w:val="000000"/>
          <w:shd w:val="clear" w:color="auto" w:fill="FFFFFF"/>
        </w:rPr>
        <w:t xml:space="preserve"> chladnější, jiné teplé, některé se hodí pro větší plochy jako pozadí, jiné je dobré využít pro zvýraznění určité části textu</w:t>
      </w:r>
    </w:p>
    <w:p w:rsidR="00000000" w:rsidRPr="00554E1B" w:rsidRDefault="00E31A03" w:rsidP="00554E1B">
      <w:pPr>
        <w:numPr>
          <w:ilvl w:val="0"/>
          <w:numId w:val="3"/>
        </w:numPr>
        <w:rPr>
          <w:rFonts w:cs="Arial"/>
          <w:color w:val="000000"/>
          <w:shd w:val="clear" w:color="auto" w:fill="FFFFFF"/>
        </w:rPr>
      </w:pPr>
      <w:r w:rsidRPr="00554E1B">
        <w:rPr>
          <w:rFonts w:cs="Arial"/>
          <w:b/>
          <w:bCs/>
          <w:color w:val="000000"/>
          <w:shd w:val="clear" w:color="auto" w:fill="FFFFFF"/>
        </w:rPr>
        <w:t>podle záměru grafického dokumentu</w:t>
      </w:r>
      <w:r w:rsidRPr="00554E1B">
        <w:rPr>
          <w:rFonts w:cs="Arial"/>
          <w:color w:val="000000"/>
          <w:shd w:val="clear" w:color="auto" w:fill="FFFFFF"/>
        </w:rPr>
        <w:t xml:space="preserve"> – pokud má být dílo provokativní, nebojte se použít provokativní barvy. Má-li být seriózní, použijte pastelovější, resp. chladnější barvy například spolu s šedou. Jestliže má dílo vyznít </w:t>
      </w:r>
      <w:r w:rsidRPr="00554E1B">
        <w:rPr>
          <w:rFonts w:cs="Arial"/>
          <w:color w:val="000000"/>
          <w:shd w:val="clear" w:color="auto" w:fill="FFFFFF"/>
        </w:rPr>
        <w:t>hřejivě, použijte světlejší a teplejší barvy.</w:t>
      </w:r>
    </w:p>
    <w:p w:rsidR="00554E1B" w:rsidRPr="00554E1B" w:rsidRDefault="00554E1B" w:rsidP="00554E1B">
      <w:pPr>
        <w:rPr>
          <w:rFonts w:cs="Arial"/>
          <w:color w:val="000000"/>
          <w:shd w:val="clear" w:color="auto" w:fill="FFFFFF"/>
        </w:rPr>
      </w:pPr>
      <w:r w:rsidRPr="00554E1B">
        <w:rPr>
          <w:rFonts w:cs="Arial"/>
          <w:b/>
          <w:bCs/>
          <w:color w:val="000000"/>
          <w:shd w:val="clear" w:color="auto" w:fill="FFFFFF"/>
        </w:rPr>
        <w:t> </w:t>
      </w:r>
    </w:p>
    <w:p w:rsidR="00000000" w:rsidRPr="00554E1B" w:rsidRDefault="00E31A03" w:rsidP="00554E1B">
      <w:pPr>
        <w:numPr>
          <w:ilvl w:val="0"/>
          <w:numId w:val="4"/>
        </w:numPr>
        <w:rPr>
          <w:rFonts w:cs="Arial"/>
          <w:color w:val="000000"/>
          <w:shd w:val="clear" w:color="auto" w:fill="FFFFFF"/>
        </w:rPr>
      </w:pPr>
      <w:r w:rsidRPr="00554E1B">
        <w:rPr>
          <w:rFonts w:cs="Arial"/>
          <w:b/>
          <w:bCs/>
          <w:color w:val="000000"/>
          <w:shd w:val="clear" w:color="auto" w:fill="FFFFFF"/>
        </w:rPr>
        <w:t>přemýšlejte nad barvami již při návrhu</w:t>
      </w:r>
    </w:p>
    <w:p w:rsidR="00000000" w:rsidRPr="00554E1B" w:rsidRDefault="00E31A03" w:rsidP="00554E1B">
      <w:pPr>
        <w:numPr>
          <w:ilvl w:val="0"/>
          <w:numId w:val="4"/>
        </w:numPr>
        <w:rPr>
          <w:rFonts w:cs="Arial"/>
          <w:color w:val="000000"/>
          <w:shd w:val="clear" w:color="auto" w:fill="FFFFFF"/>
        </w:rPr>
      </w:pPr>
      <w:r w:rsidRPr="00554E1B">
        <w:rPr>
          <w:rFonts w:cs="Arial"/>
          <w:b/>
          <w:bCs/>
          <w:color w:val="000000"/>
          <w:shd w:val="clear" w:color="auto" w:fill="FFFFFF"/>
        </w:rPr>
        <w:lastRenderedPageBreak/>
        <w:t>berte ohled na barevný a tonální kontrast</w:t>
      </w:r>
      <w:r w:rsidRPr="00554E1B">
        <w:rPr>
          <w:rFonts w:cs="Arial"/>
          <w:color w:val="000000"/>
          <w:shd w:val="clear" w:color="auto" w:fill="FFFFFF"/>
        </w:rPr>
        <w:t xml:space="preserve"> – např. u delšího textu nepoužívejte barevné ladění s vysokým barevným kontrastem (pokud to nebude záměr)</w:t>
      </w:r>
    </w:p>
    <w:p w:rsidR="00000000" w:rsidRPr="00554E1B" w:rsidRDefault="00E31A03" w:rsidP="00554E1B">
      <w:pPr>
        <w:numPr>
          <w:ilvl w:val="0"/>
          <w:numId w:val="4"/>
        </w:numPr>
        <w:rPr>
          <w:rFonts w:cs="Arial"/>
          <w:color w:val="000000"/>
          <w:shd w:val="clear" w:color="auto" w:fill="FFFFFF"/>
        </w:rPr>
      </w:pPr>
      <w:r w:rsidRPr="00554E1B">
        <w:rPr>
          <w:rFonts w:cs="Arial"/>
          <w:b/>
          <w:bCs/>
          <w:color w:val="000000"/>
          <w:shd w:val="clear" w:color="auto" w:fill="FFFFFF"/>
        </w:rPr>
        <w:t>vdechněte dokumentu vlastní barevné ladění</w:t>
      </w:r>
    </w:p>
    <w:p w:rsidR="00000000" w:rsidRPr="00554E1B" w:rsidRDefault="00E31A03" w:rsidP="00554E1B">
      <w:pPr>
        <w:numPr>
          <w:ilvl w:val="0"/>
          <w:numId w:val="4"/>
        </w:numPr>
        <w:rPr>
          <w:rFonts w:cs="Arial"/>
          <w:color w:val="000000"/>
          <w:shd w:val="clear" w:color="auto" w:fill="FFFFFF"/>
        </w:rPr>
      </w:pPr>
      <w:r w:rsidRPr="00554E1B">
        <w:rPr>
          <w:rFonts w:cs="Arial"/>
          <w:b/>
          <w:bCs/>
          <w:color w:val="000000"/>
          <w:shd w:val="clear" w:color="auto" w:fill="FFFFFF"/>
        </w:rPr>
        <w:t>používejte omezený počet barev</w:t>
      </w:r>
      <w:r w:rsidRPr="00554E1B">
        <w:rPr>
          <w:rFonts w:cs="Arial"/>
          <w:color w:val="000000"/>
          <w:shd w:val="clear" w:color="auto" w:fill="FFFFFF"/>
        </w:rPr>
        <w:t xml:space="preserve"> – všeho moc škodí. Není nic horšího než barevně přeplácaná tiskovina (výjimka je reklama na cirkus). Nejvyspělejší grafické dokumenty jsou obvykle ty, které mají omezený počet barev a jsou laděny velmi decentně a střídmě.</w:t>
      </w:r>
    </w:p>
    <w:p w:rsidR="00000000" w:rsidRPr="00554E1B" w:rsidRDefault="00E31A03" w:rsidP="00554E1B">
      <w:pPr>
        <w:numPr>
          <w:ilvl w:val="0"/>
          <w:numId w:val="4"/>
        </w:numPr>
        <w:rPr>
          <w:rFonts w:cs="Arial"/>
          <w:color w:val="000000"/>
          <w:shd w:val="clear" w:color="auto" w:fill="FFFFFF"/>
        </w:rPr>
      </w:pPr>
      <w:r w:rsidRPr="00554E1B">
        <w:rPr>
          <w:rFonts w:cs="Arial"/>
          <w:color w:val="000000"/>
          <w:shd w:val="clear" w:color="auto" w:fill="FFFFFF"/>
        </w:rPr>
        <w:t>Tonální kontrast pracuje s jasem. Nejvyššího tonálního kontrastu dosahují vedle sebe barvy s nejvyšším a nejmenším jasem – nejvyššího tonálního kontrastu tedy jednoznačně dosahují černá a bílá barva vedle sebe</w:t>
      </w:r>
      <w:bookmarkStart w:id="0" w:name="_GoBack"/>
      <w:bookmarkEnd w:id="0"/>
    </w:p>
    <w:p w:rsidR="006F06FC" w:rsidRPr="006F06FC" w:rsidRDefault="006F06FC" w:rsidP="006F06FC">
      <w:pPr>
        <w:rPr>
          <w:rFonts w:cs="Arial"/>
          <w:color w:val="000000"/>
          <w:shd w:val="clear" w:color="auto" w:fill="FFFFFF"/>
        </w:rPr>
      </w:pPr>
    </w:p>
    <w:sectPr w:rsidR="006F06FC" w:rsidRPr="006F06FC">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03" w:rsidRDefault="00E31A03" w:rsidP="00F05E85">
      <w:pPr>
        <w:spacing w:after="0" w:line="240" w:lineRule="auto"/>
      </w:pPr>
      <w:r>
        <w:separator/>
      </w:r>
    </w:p>
  </w:endnote>
  <w:endnote w:type="continuationSeparator" w:id="0">
    <w:p w:rsidR="00E31A03" w:rsidRDefault="00E31A03" w:rsidP="00F0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03" w:rsidRDefault="00E31A03" w:rsidP="00F05E85">
      <w:pPr>
        <w:spacing w:after="0" w:line="240" w:lineRule="auto"/>
      </w:pPr>
      <w:r>
        <w:separator/>
      </w:r>
    </w:p>
  </w:footnote>
  <w:footnote w:type="continuationSeparator" w:id="0">
    <w:p w:rsidR="00E31A03" w:rsidRDefault="00E31A03" w:rsidP="00F05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E6"/>
    <w:multiLevelType w:val="hybridMultilevel"/>
    <w:tmpl w:val="19D67C06"/>
    <w:lvl w:ilvl="0" w:tplc="5EF098FE">
      <w:start w:val="1"/>
      <w:numFmt w:val="bullet"/>
      <w:lvlText w:val=""/>
      <w:lvlJc w:val="left"/>
      <w:pPr>
        <w:tabs>
          <w:tab w:val="num" w:pos="720"/>
        </w:tabs>
        <w:ind w:left="720" w:hanging="360"/>
      </w:pPr>
      <w:rPr>
        <w:rFonts w:ascii="Wingdings 3" w:hAnsi="Wingdings 3" w:hint="default"/>
      </w:rPr>
    </w:lvl>
    <w:lvl w:ilvl="1" w:tplc="D6DA159C" w:tentative="1">
      <w:start w:val="1"/>
      <w:numFmt w:val="bullet"/>
      <w:lvlText w:val=""/>
      <w:lvlJc w:val="left"/>
      <w:pPr>
        <w:tabs>
          <w:tab w:val="num" w:pos="1440"/>
        </w:tabs>
        <w:ind w:left="1440" w:hanging="360"/>
      </w:pPr>
      <w:rPr>
        <w:rFonts w:ascii="Wingdings 3" w:hAnsi="Wingdings 3" w:hint="default"/>
      </w:rPr>
    </w:lvl>
    <w:lvl w:ilvl="2" w:tplc="7F1234C6" w:tentative="1">
      <w:start w:val="1"/>
      <w:numFmt w:val="bullet"/>
      <w:lvlText w:val=""/>
      <w:lvlJc w:val="left"/>
      <w:pPr>
        <w:tabs>
          <w:tab w:val="num" w:pos="2160"/>
        </w:tabs>
        <w:ind w:left="2160" w:hanging="360"/>
      </w:pPr>
      <w:rPr>
        <w:rFonts w:ascii="Wingdings 3" w:hAnsi="Wingdings 3" w:hint="default"/>
      </w:rPr>
    </w:lvl>
    <w:lvl w:ilvl="3" w:tplc="FFE45614" w:tentative="1">
      <w:start w:val="1"/>
      <w:numFmt w:val="bullet"/>
      <w:lvlText w:val=""/>
      <w:lvlJc w:val="left"/>
      <w:pPr>
        <w:tabs>
          <w:tab w:val="num" w:pos="2880"/>
        </w:tabs>
        <w:ind w:left="2880" w:hanging="360"/>
      </w:pPr>
      <w:rPr>
        <w:rFonts w:ascii="Wingdings 3" w:hAnsi="Wingdings 3" w:hint="default"/>
      </w:rPr>
    </w:lvl>
    <w:lvl w:ilvl="4" w:tplc="D69827DE" w:tentative="1">
      <w:start w:val="1"/>
      <w:numFmt w:val="bullet"/>
      <w:lvlText w:val=""/>
      <w:lvlJc w:val="left"/>
      <w:pPr>
        <w:tabs>
          <w:tab w:val="num" w:pos="3600"/>
        </w:tabs>
        <w:ind w:left="3600" w:hanging="360"/>
      </w:pPr>
      <w:rPr>
        <w:rFonts w:ascii="Wingdings 3" w:hAnsi="Wingdings 3" w:hint="default"/>
      </w:rPr>
    </w:lvl>
    <w:lvl w:ilvl="5" w:tplc="BD1A4994" w:tentative="1">
      <w:start w:val="1"/>
      <w:numFmt w:val="bullet"/>
      <w:lvlText w:val=""/>
      <w:lvlJc w:val="left"/>
      <w:pPr>
        <w:tabs>
          <w:tab w:val="num" w:pos="4320"/>
        </w:tabs>
        <w:ind w:left="4320" w:hanging="360"/>
      </w:pPr>
      <w:rPr>
        <w:rFonts w:ascii="Wingdings 3" w:hAnsi="Wingdings 3" w:hint="default"/>
      </w:rPr>
    </w:lvl>
    <w:lvl w:ilvl="6" w:tplc="3ECEC59E" w:tentative="1">
      <w:start w:val="1"/>
      <w:numFmt w:val="bullet"/>
      <w:lvlText w:val=""/>
      <w:lvlJc w:val="left"/>
      <w:pPr>
        <w:tabs>
          <w:tab w:val="num" w:pos="5040"/>
        </w:tabs>
        <w:ind w:left="5040" w:hanging="360"/>
      </w:pPr>
      <w:rPr>
        <w:rFonts w:ascii="Wingdings 3" w:hAnsi="Wingdings 3" w:hint="default"/>
      </w:rPr>
    </w:lvl>
    <w:lvl w:ilvl="7" w:tplc="BDB21064" w:tentative="1">
      <w:start w:val="1"/>
      <w:numFmt w:val="bullet"/>
      <w:lvlText w:val=""/>
      <w:lvlJc w:val="left"/>
      <w:pPr>
        <w:tabs>
          <w:tab w:val="num" w:pos="5760"/>
        </w:tabs>
        <w:ind w:left="5760" w:hanging="360"/>
      </w:pPr>
      <w:rPr>
        <w:rFonts w:ascii="Wingdings 3" w:hAnsi="Wingdings 3" w:hint="default"/>
      </w:rPr>
    </w:lvl>
    <w:lvl w:ilvl="8" w:tplc="3E36F222" w:tentative="1">
      <w:start w:val="1"/>
      <w:numFmt w:val="bullet"/>
      <w:lvlText w:val=""/>
      <w:lvlJc w:val="left"/>
      <w:pPr>
        <w:tabs>
          <w:tab w:val="num" w:pos="6480"/>
        </w:tabs>
        <w:ind w:left="6480" w:hanging="360"/>
      </w:pPr>
      <w:rPr>
        <w:rFonts w:ascii="Wingdings 3" w:hAnsi="Wingdings 3" w:hint="default"/>
      </w:rPr>
    </w:lvl>
  </w:abstractNum>
  <w:abstractNum w:abstractNumId="1">
    <w:nsid w:val="3C694BBC"/>
    <w:multiLevelType w:val="hybridMultilevel"/>
    <w:tmpl w:val="6EBEE0CA"/>
    <w:lvl w:ilvl="0" w:tplc="4738C656">
      <w:start w:val="1"/>
      <w:numFmt w:val="bullet"/>
      <w:lvlText w:val=""/>
      <w:lvlJc w:val="left"/>
      <w:pPr>
        <w:tabs>
          <w:tab w:val="num" w:pos="720"/>
        </w:tabs>
        <w:ind w:left="720" w:hanging="360"/>
      </w:pPr>
      <w:rPr>
        <w:rFonts w:ascii="Wingdings 3" w:hAnsi="Wingdings 3" w:hint="default"/>
      </w:rPr>
    </w:lvl>
    <w:lvl w:ilvl="1" w:tplc="5A749310" w:tentative="1">
      <w:start w:val="1"/>
      <w:numFmt w:val="bullet"/>
      <w:lvlText w:val=""/>
      <w:lvlJc w:val="left"/>
      <w:pPr>
        <w:tabs>
          <w:tab w:val="num" w:pos="1440"/>
        </w:tabs>
        <w:ind w:left="1440" w:hanging="360"/>
      </w:pPr>
      <w:rPr>
        <w:rFonts w:ascii="Wingdings 3" w:hAnsi="Wingdings 3" w:hint="default"/>
      </w:rPr>
    </w:lvl>
    <w:lvl w:ilvl="2" w:tplc="73087052" w:tentative="1">
      <w:start w:val="1"/>
      <w:numFmt w:val="bullet"/>
      <w:lvlText w:val=""/>
      <w:lvlJc w:val="left"/>
      <w:pPr>
        <w:tabs>
          <w:tab w:val="num" w:pos="2160"/>
        </w:tabs>
        <w:ind w:left="2160" w:hanging="360"/>
      </w:pPr>
      <w:rPr>
        <w:rFonts w:ascii="Wingdings 3" w:hAnsi="Wingdings 3" w:hint="default"/>
      </w:rPr>
    </w:lvl>
    <w:lvl w:ilvl="3" w:tplc="6BE6F5B6" w:tentative="1">
      <w:start w:val="1"/>
      <w:numFmt w:val="bullet"/>
      <w:lvlText w:val=""/>
      <w:lvlJc w:val="left"/>
      <w:pPr>
        <w:tabs>
          <w:tab w:val="num" w:pos="2880"/>
        </w:tabs>
        <w:ind w:left="2880" w:hanging="360"/>
      </w:pPr>
      <w:rPr>
        <w:rFonts w:ascii="Wingdings 3" w:hAnsi="Wingdings 3" w:hint="default"/>
      </w:rPr>
    </w:lvl>
    <w:lvl w:ilvl="4" w:tplc="CA4695AC" w:tentative="1">
      <w:start w:val="1"/>
      <w:numFmt w:val="bullet"/>
      <w:lvlText w:val=""/>
      <w:lvlJc w:val="left"/>
      <w:pPr>
        <w:tabs>
          <w:tab w:val="num" w:pos="3600"/>
        </w:tabs>
        <w:ind w:left="3600" w:hanging="360"/>
      </w:pPr>
      <w:rPr>
        <w:rFonts w:ascii="Wingdings 3" w:hAnsi="Wingdings 3" w:hint="default"/>
      </w:rPr>
    </w:lvl>
    <w:lvl w:ilvl="5" w:tplc="73004364" w:tentative="1">
      <w:start w:val="1"/>
      <w:numFmt w:val="bullet"/>
      <w:lvlText w:val=""/>
      <w:lvlJc w:val="left"/>
      <w:pPr>
        <w:tabs>
          <w:tab w:val="num" w:pos="4320"/>
        </w:tabs>
        <w:ind w:left="4320" w:hanging="360"/>
      </w:pPr>
      <w:rPr>
        <w:rFonts w:ascii="Wingdings 3" w:hAnsi="Wingdings 3" w:hint="default"/>
      </w:rPr>
    </w:lvl>
    <w:lvl w:ilvl="6" w:tplc="A44445EE" w:tentative="1">
      <w:start w:val="1"/>
      <w:numFmt w:val="bullet"/>
      <w:lvlText w:val=""/>
      <w:lvlJc w:val="left"/>
      <w:pPr>
        <w:tabs>
          <w:tab w:val="num" w:pos="5040"/>
        </w:tabs>
        <w:ind w:left="5040" w:hanging="360"/>
      </w:pPr>
      <w:rPr>
        <w:rFonts w:ascii="Wingdings 3" w:hAnsi="Wingdings 3" w:hint="default"/>
      </w:rPr>
    </w:lvl>
    <w:lvl w:ilvl="7" w:tplc="1838A4B4" w:tentative="1">
      <w:start w:val="1"/>
      <w:numFmt w:val="bullet"/>
      <w:lvlText w:val=""/>
      <w:lvlJc w:val="left"/>
      <w:pPr>
        <w:tabs>
          <w:tab w:val="num" w:pos="5760"/>
        </w:tabs>
        <w:ind w:left="5760" w:hanging="360"/>
      </w:pPr>
      <w:rPr>
        <w:rFonts w:ascii="Wingdings 3" w:hAnsi="Wingdings 3" w:hint="default"/>
      </w:rPr>
    </w:lvl>
    <w:lvl w:ilvl="8" w:tplc="F65014B8" w:tentative="1">
      <w:start w:val="1"/>
      <w:numFmt w:val="bullet"/>
      <w:lvlText w:val=""/>
      <w:lvlJc w:val="left"/>
      <w:pPr>
        <w:tabs>
          <w:tab w:val="num" w:pos="6480"/>
        </w:tabs>
        <w:ind w:left="6480" w:hanging="360"/>
      </w:pPr>
      <w:rPr>
        <w:rFonts w:ascii="Wingdings 3" w:hAnsi="Wingdings 3" w:hint="default"/>
      </w:rPr>
    </w:lvl>
  </w:abstractNum>
  <w:abstractNum w:abstractNumId="2">
    <w:nsid w:val="43491315"/>
    <w:multiLevelType w:val="hybridMultilevel"/>
    <w:tmpl w:val="65F83520"/>
    <w:lvl w:ilvl="0" w:tplc="87B25DAE">
      <w:start w:val="1"/>
      <w:numFmt w:val="bullet"/>
      <w:lvlText w:val=""/>
      <w:lvlJc w:val="left"/>
      <w:pPr>
        <w:tabs>
          <w:tab w:val="num" w:pos="720"/>
        </w:tabs>
        <w:ind w:left="720" w:hanging="360"/>
      </w:pPr>
      <w:rPr>
        <w:rFonts w:ascii="Wingdings 3" w:hAnsi="Wingdings 3" w:hint="default"/>
      </w:rPr>
    </w:lvl>
    <w:lvl w:ilvl="1" w:tplc="56186946" w:tentative="1">
      <w:start w:val="1"/>
      <w:numFmt w:val="bullet"/>
      <w:lvlText w:val=""/>
      <w:lvlJc w:val="left"/>
      <w:pPr>
        <w:tabs>
          <w:tab w:val="num" w:pos="1440"/>
        </w:tabs>
        <w:ind w:left="1440" w:hanging="360"/>
      </w:pPr>
      <w:rPr>
        <w:rFonts w:ascii="Wingdings 3" w:hAnsi="Wingdings 3" w:hint="default"/>
      </w:rPr>
    </w:lvl>
    <w:lvl w:ilvl="2" w:tplc="F8F43B2C" w:tentative="1">
      <w:start w:val="1"/>
      <w:numFmt w:val="bullet"/>
      <w:lvlText w:val=""/>
      <w:lvlJc w:val="left"/>
      <w:pPr>
        <w:tabs>
          <w:tab w:val="num" w:pos="2160"/>
        </w:tabs>
        <w:ind w:left="2160" w:hanging="360"/>
      </w:pPr>
      <w:rPr>
        <w:rFonts w:ascii="Wingdings 3" w:hAnsi="Wingdings 3" w:hint="default"/>
      </w:rPr>
    </w:lvl>
    <w:lvl w:ilvl="3" w:tplc="8BF24C86" w:tentative="1">
      <w:start w:val="1"/>
      <w:numFmt w:val="bullet"/>
      <w:lvlText w:val=""/>
      <w:lvlJc w:val="left"/>
      <w:pPr>
        <w:tabs>
          <w:tab w:val="num" w:pos="2880"/>
        </w:tabs>
        <w:ind w:left="2880" w:hanging="360"/>
      </w:pPr>
      <w:rPr>
        <w:rFonts w:ascii="Wingdings 3" w:hAnsi="Wingdings 3" w:hint="default"/>
      </w:rPr>
    </w:lvl>
    <w:lvl w:ilvl="4" w:tplc="1006F77C" w:tentative="1">
      <w:start w:val="1"/>
      <w:numFmt w:val="bullet"/>
      <w:lvlText w:val=""/>
      <w:lvlJc w:val="left"/>
      <w:pPr>
        <w:tabs>
          <w:tab w:val="num" w:pos="3600"/>
        </w:tabs>
        <w:ind w:left="3600" w:hanging="360"/>
      </w:pPr>
      <w:rPr>
        <w:rFonts w:ascii="Wingdings 3" w:hAnsi="Wingdings 3" w:hint="default"/>
      </w:rPr>
    </w:lvl>
    <w:lvl w:ilvl="5" w:tplc="FF782F52" w:tentative="1">
      <w:start w:val="1"/>
      <w:numFmt w:val="bullet"/>
      <w:lvlText w:val=""/>
      <w:lvlJc w:val="left"/>
      <w:pPr>
        <w:tabs>
          <w:tab w:val="num" w:pos="4320"/>
        </w:tabs>
        <w:ind w:left="4320" w:hanging="360"/>
      </w:pPr>
      <w:rPr>
        <w:rFonts w:ascii="Wingdings 3" w:hAnsi="Wingdings 3" w:hint="default"/>
      </w:rPr>
    </w:lvl>
    <w:lvl w:ilvl="6" w:tplc="E6C0E472" w:tentative="1">
      <w:start w:val="1"/>
      <w:numFmt w:val="bullet"/>
      <w:lvlText w:val=""/>
      <w:lvlJc w:val="left"/>
      <w:pPr>
        <w:tabs>
          <w:tab w:val="num" w:pos="5040"/>
        </w:tabs>
        <w:ind w:left="5040" w:hanging="360"/>
      </w:pPr>
      <w:rPr>
        <w:rFonts w:ascii="Wingdings 3" w:hAnsi="Wingdings 3" w:hint="default"/>
      </w:rPr>
    </w:lvl>
    <w:lvl w:ilvl="7" w:tplc="7EBA24EE" w:tentative="1">
      <w:start w:val="1"/>
      <w:numFmt w:val="bullet"/>
      <w:lvlText w:val=""/>
      <w:lvlJc w:val="left"/>
      <w:pPr>
        <w:tabs>
          <w:tab w:val="num" w:pos="5760"/>
        </w:tabs>
        <w:ind w:left="5760" w:hanging="360"/>
      </w:pPr>
      <w:rPr>
        <w:rFonts w:ascii="Wingdings 3" w:hAnsi="Wingdings 3" w:hint="default"/>
      </w:rPr>
    </w:lvl>
    <w:lvl w:ilvl="8" w:tplc="08867FEE" w:tentative="1">
      <w:start w:val="1"/>
      <w:numFmt w:val="bullet"/>
      <w:lvlText w:val=""/>
      <w:lvlJc w:val="left"/>
      <w:pPr>
        <w:tabs>
          <w:tab w:val="num" w:pos="6480"/>
        </w:tabs>
        <w:ind w:left="6480" w:hanging="360"/>
      </w:pPr>
      <w:rPr>
        <w:rFonts w:ascii="Wingdings 3" w:hAnsi="Wingdings 3" w:hint="default"/>
      </w:rPr>
    </w:lvl>
  </w:abstractNum>
  <w:abstractNum w:abstractNumId="3">
    <w:nsid w:val="4F4675D6"/>
    <w:multiLevelType w:val="hybridMultilevel"/>
    <w:tmpl w:val="EE945D5A"/>
    <w:lvl w:ilvl="0" w:tplc="A640741A">
      <w:start w:val="1"/>
      <w:numFmt w:val="bullet"/>
      <w:lvlText w:val=""/>
      <w:lvlJc w:val="left"/>
      <w:pPr>
        <w:tabs>
          <w:tab w:val="num" w:pos="720"/>
        </w:tabs>
        <w:ind w:left="720" w:hanging="360"/>
      </w:pPr>
      <w:rPr>
        <w:rFonts w:ascii="Wingdings 3" w:hAnsi="Wingdings 3" w:hint="default"/>
      </w:rPr>
    </w:lvl>
    <w:lvl w:ilvl="1" w:tplc="90B26138" w:tentative="1">
      <w:start w:val="1"/>
      <w:numFmt w:val="bullet"/>
      <w:lvlText w:val=""/>
      <w:lvlJc w:val="left"/>
      <w:pPr>
        <w:tabs>
          <w:tab w:val="num" w:pos="1440"/>
        </w:tabs>
        <w:ind w:left="1440" w:hanging="360"/>
      </w:pPr>
      <w:rPr>
        <w:rFonts w:ascii="Wingdings 3" w:hAnsi="Wingdings 3" w:hint="default"/>
      </w:rPr>
    </w:lvl>
    <w:lvl w:ilvl="2" w:tplc="1CD68004" w:tentative="1">
      <w:start w:val="1"/>
      <w:numFmt w:val="bullet"/>
      <w:lvlText w:val=""/>
      <w:lvlJc w:val="left"/>
      <w:pPr>
        <w:tabs>
          <w:tab w:val="num" w:pos="2160"/>
        </w:tabs>
        <w:ind w:left="2160" w:hanging="360"/>
      </w:pPr>
      <w:rPr>
        <w:rFonts w:ascii="Wingdings 3" w:hAnsi="Wingdings 3" w:hint="default"/>
      </w:rPr>
    </w:lvl>
    <w:lvl w:ilvl="3" w:tplc="9FFE6F38" w:tentative="1">
      <w:start w:val="1"/>
      <w:numFmt w:val="bullet"/>
      <w:lvlText w:val=""/>
      <w:lvlJc w:val="left"/>
      <w:pPr>
        <w:tabs>
          <w:tab w:val="num" w:pos="2880"/>
        </w:tabs>
        <w:ind w:left="2880" w:hanging="360"/>
      </w:pPr>
      <w:rPr>
        <w:rFonts w:ascii="Wingdings 3" w:hAnsi="Wingdings 3" w:hint="default"/>
      </w:rPr>
    </w:lvl>
    <w:lvl w:ilvl="4" w:tplc="4B58E27C" w:tentative="1">
      <w:start w:val="1"/>
      <w:numFmt w:val="bullet"/>
      <w:lvlText w:val=""/>
      <w:lvlJc w:val="left"/>
      <w:pPr>
        <w:tabs>
          <w:tab w:val="num" w:pos="3600"/>
        </w:tabs>
        <w:ind w:left="3600" w:hanging="360"/>
      </w:pPr>
      <w:rPr>
        <w:rFonts w:ascii="Wingdings 3" w:hAnsi="Wingdings 3" w:hint="default"/>
      </w:rPr>
    </w:lvl>
    <w:lvl w:ilvl="5" w:tplc="315E63F8" w:tentative="1">
      <w:start w:val="1"/>
      <w:numFmt w:val="bullet"/>
      <w:lvlText w:val=""/>
      <w:lvlJc w:val="left"/>
      <w:pPr>
        <w:tabs>
          <w:tab w:val="num" w:pos="4320"/>
        </w:tabs>
        <w:ind w:left="4320" w:hanging="360"/>
      </w:pPr>
      <w:rPr>
        <w:rFonts w:ascii="Wingdings 3" w:hAnsi="Wingdings 3" w:hint="default"/>
      </w:rPr>
    </w:lvl>
    <w:lvl w:ilvl="6" w:tplc="C07037B4" w:tentative="1">
      <w:start w:val="1"/>
      <w:numFmt w:val="bullet"/>
      <w:lvlText w:val=""/>
      <w:lvlJc w:val="left"/>
      <w:pPr>
        <w:tabs>
          <w:tab w:val="num" w:pos="5040"/>
        </w:tabs>
        <w:ind w:left="5040" w:hanging="360"/>
      </w:pPr>
      <w:rPr>
        <w:rFonts w:ascii="Wingdings 3" w:hAnsi="Wingdings 3" w:hint="default"/>
      </w:rPr>
    </w:lvl>
    <w:lvl w:ilvl="7" w:tplc="48045514" w:tentative="1">
      <w:start w:val="1"/>
      <w:numFmt w:val="bullet"/>
      <w:lvlText w:val=""/>
      <w:lvlJc w:val="left"/>
      <w:pPr>
        <w:tabs>
          <w:tab w:val="num" w:pos="5760"/>
        </w:tabs>
        <w:ind w:left="5760" w:hanging="360"/>
      </w:pPr>
      <w:rPr>
        <w:rFonts w:ascii="Wingdings 3" w:hAnsi="Wingdings 3" w:hint="default"/>
      </w:rPr>
    </w:lvl>
    <w:lvl w:ilvl="8" w:tplc="6A92EBE2" w:tentative="1">
      <w:start w:val="1"/>
      <w:numFmt w:val="bullet"/>
      <w:lvlText w:val=""/>
      <w:lvlJc w:val="left"/>
      <w:pPr>
        <w:tabs>
          <w:tab w:val="num" w:pos="6480"/>
        </w:tabs>
        <w:ind w:left="6480" w:hanging="360"/>
      </w:pPr>
      <w:rPr>
        <w:rFonts w:ascii="Wingdings 3" w:hAnsi="Wingdings 3" w:hint="default"/>
      </w:rPr>
    </w:lvl>
  </w:abstractNum>
  <w:abstractNum w:abstractNumId="4">
    <w:nsid w:val="522764F2"/>
    <w:multiLevelType w:val="hybridMultilevel"/>
    <w:tmpl w:val="C9182ADE"/>
    <w:lvl w:ilvl="0" w:tplc="FDA697EA">
      <w:start w:val="1"/>
      <w:numFmt w:val="bullet"/>
      <w:lvlText w:val=""/>
      <w:lvlJc w:val="left"/>
      <w:pPr>
        <w:tabs>
          <w:tab w:val="num" w:pos="720"/>
        </w:tabs>
        <w:ind w:left="720" w:hanging="360"/>
      </w:pPr>
      <w:rPr>
        <w:rFonts w:ascii="Wingdings 3" w:hAnsi="Wingdings 3" w:hint="default"/>
      </w:rPr>
    </w:lvl>
    <w:lvl w:ilvl="1" w:tplc="88D49E6C" w:tentative="1">
      <w:start w:val="1"/>
      <w:numFmt w:val="bullet"/>
      <w:lvlText w:val=""/>
      <w:lvlJc w:val="left"/>
      <w:pPr>
        <w:tabs>
          <w:tab w:val="num" w:pos="1440"/>
        </w:tabs>
        <w:ind w:left="1440" w:hanging="360"/>
      </w:pPr>
      <w:rPr>
        <w:rFonts w:ascii="Wingdings 3" w:hAnsi="Wingdings 3" w:hint="default"/>
      </w:rPr>
    </w:lvl>
    <w:lvl w:ilvl="2" w:tplc="36269D44" w:tentative="1">
      <w:start w:val="1"/>
      <w:numFmt w:val="bullet"/>
      <w:lvlText w:val=""/>
      <w:lvlJc w:val="left"/>
      <w:pPr>
        <w:tabs>
          <w:tab w:val="num" w:pos="2160"/>
        </w:tabs>
        <w:ind w:left="2160" w:hanging="360"/>
      </w:pPr>
      <w:rPr>
        <w:rFonts w:ascii="Wingdings 3" w:hAnsi="Wingdings 3" w:hint="default"/>
      </w:rPr>
    </w:lvl>
    <w:lvl w:ilvl="3" w:tplc="E52088D8" w:tentative="1">
      <w:start w:val="1"/>
      <w:numFmt w:val="bullet"/>
      <w:lvlText w:val=""/>
      <w:lvlJc w:val="left"/>
      <w:pPr>
        <w:tabs>
          <w:tab w:val="num" w:pos="2880"/>
        </w:tabs>
        <w:ind w:left="2880" w:hanging="360"/>
      </w:pPr>
      <w:rPr>
        <w:rFonts w:ascii="Wingdings 3" w:hAnsi="Wingdings 3" w:hint="default"/>
      </w:rPr>
    </w:lvl>
    <w:lvl w:ilvl="4" w:tplc="68448882" w:tentative="1">
      <w:start w:val="1"/>
      <w:numFmt w:val="bullet"/>
      <w:lvlText w:val=""/>
      <w:lvlJc w:val="left"/>
      <w:pPr>
        <w:tabs>
          <w:tab w:val="num" w:pos="3600"/>
        </w:tabs>
        <w:ind w:left="3600" w:hanging="360"/>
      </w:pPr>
      <w:rPr>
        <w:rFonts w:ascii="Wingdings 3" w:hAnsi="Wingdings 3" w:hint="default"/>
      </w:rPr>
    </w:lvl>
    <w:lvl w:ilvl="5" w:tplc="792E45C6" w:tentative="1">
      <w:start w:val="1"/>
      <w:numFmt w:val="bullet"/>
      <w:lvlText w:val=""/>
      <w:lvlJc w:val="left"/>
      <w:pPr>
        <w:tabs>
          <w:tab w:val="num" w:pos="4320"/>
        </w:tabs>
        <w:ind w:left="4320" w:hanging="360"/>
      </w:pPr>
      <w:rPr>
        <w:rFonts w:ascii="Wingdings 3" w:hAnsi="Wingdings 3" w:hint="default"/>
      </w:rPr>
    </w:lvl>
    <w:lvl w:ilvl="6" w:tplc="12AC9FA0" w:tentative="1">
      <w:start w:val="1"/>
      <w:numFmt w:val="bullet"/>
      <w:lvlText w:val=""/>
      <w:lvlJc w:val="left"/>
      <w:pPr>
        <w:tabs>
          <w:tab w:val="num" w:pos="5040"/>
        </w:tabs>
        <w:ind w:left="5040" w:hanging="360"/>
      </w:pPr>
      <w:rPr>
        <w:rFonts w:ascii="Wingdings 3" w:hAnsi="Wingdings 3" w:hint="default"/>
      </w:rPr>
    </w:lvl>
    <w:lvl w:ilvl="7" w:tplc="2E2E24F0" w:tentative="1">
      <w:start w:val="1"/>
      <w:numFmt w:val="bullet"/>
      <w:lvlText w:val=""/>
      <w:lvlJc w:val="left"/>
      <w:pPr>
        <w:tabs>
          <w:tab w:val="num" w:pos="5760"/>
        </w:tabs>
        <w:ind w:left="5760" w:hanging="360"/>
      </w:pPr>
      <w:rPr>
        <w:rFonts w:ascii="Wingdings 3" w:hAnsi="Wingdings 3" w:hint="default"/>
      </w:rPr>
    </w:lvl>
    <w:lvl w:ilvl="8" w:tplc="966A0DE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85"/>
    <w:rsid w:val="00017C42"/>
    <w:rsid w:val="00514F08"/>
    <w:rsid w:val="00554E1B"/>
    <w:rsid w:val="005B483D"/>
    <w:rsid w:val="006F06FC"/>
    <w:rsid w:val="00947210"/>
    <w:rsid w:val="00C469A4"/>
    <w:rsid w:val="00D25C97"/>
    <w:rsid w:val="00E31A03"/>
    <w:rsid w:val="00E731BF"/>
    <w:rsid w:val="00F05E85"/>
    <w:rsid w:val="00F72247"/>
    <w:rsid w:val="00F824A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72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F722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05E85"/>
  </w:style>
  <w:style w:type="character" w:styleId="Siln">
    <w:name w:val="Strong"/>
    <w:basedOn w:val="Standardnpsmoodstavce"/>
    <w:uiPriority w:val="22"/>
    <w:qFormat/>
    <w:rsid w:val="00F05E85"/>
    <w:rPr>
      <w:b/>
      <w:bCs/>
    </w:rPr>
  </w:style>
  <w:style w:type="paragraph" w:styleId="Zhlav">
    <w:name w:val="header"/>
    <w:basedOn w:val="Normln"/>
    <w:link w:val="ZhlavChar"/>
    <w:uiPriority w:val="99"/>
    <w:unhideWhenUsed/>
    <w:rsid w:val="00F05E85"/>
    <w:pPr>
      <w:tabs>
        <w:tab w:val="center" w:pos="4252"/>
        <w:tab w:val="right" w:pos="8504"/>
      </w:tabs>
      <w:spacing w:after="0" w:line="240" w:lineRule="auto"/>
    </w:pPr>
  </w:style>
  <w:style w:type="character" w:customStyle="1" w:styleId="ZhlavChar">
    <w:name w:val="Záhlaví Char"/>
    <w:basedOn w:val="Standardnpsmoodstavce"/>
    <w:link w:val="Zhlav"/>
    <w:uiPriority w:val="99"/>
    <w:rsid w:val="00F05E85"/>
  </w:style>
  <w:style w:type="paragraph" w:styleId="Zpat">
    <w:name w:val="footer"/>
    <w:basedOn w:val="Normln"/>
    <w:link w:val="ZpatChar"/>
    <w:uiPriority w:val="99"/>
    <w:unhideWhenUsed/>
    <w:rsid w:val="00F05E85"/>
    <w:pPr>
      <w:tabs>
        <w:tab w:val="center" w:pos="4252"/>
        <w:tab w:val="right" w:pos="8504"/>
      </w:tabs>
      <w:spacing w:after="0" w:line="240" w:lineRule="auto"/>
    </w:pPr>
  </w:style>
  <w:style w:type="character" w:customStyle="1" w:styleId="ZpatChar">
    <w:name w:val="Zápatí Char"/>
    <w:basedOn w:val="Standardnpsmoodstavce"/>
    <w:link w:val="Zpat"/>
    <w:uiPriority w:val="99"/>
    <w:rsid w:val="00F05E85"/>
  </w:style>
  <w:style w:type="paragraph" w:styleId="Normlnweb">
    <w:name w:val="Normal (Web)"/>
    <w:basedOn w:val="Normln"/>
    <w:uiPriority w:val="99"/>
    <w:unhideWhenUsed/>
    <w:rsid w:val="00F05E8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F05E85"/>
    <w:rPr>
      <w:color w:val="0000FF"/>
      <w:u w:val="single"/>
    </w:rPr>
  </w:style>
  <w:style w:type="character" w:customStyle="1" w:styleId="cizojazycne">
    <w:name w:val="cizojazycne"/>
    <w:basedOn w:val="Standardnpsmoodstavce"/>
    <w:rsid w:val="00F05E85"/>
  </w:style>
  <w:style w:type="character" w:customStyle="1" w:styleId="Nadpis1Char">
    <w:name w:val="Nadpis 1 Char"/>
    <w:basedOn w:val="Standardnpsmoodstavce"/>
    <w:link w:val="Nadpis1"/>
    <w:uiPriority w:val="9"/>
    <w:rsid w:val="00F72247"/>
    <w:rPr>
      <w:rFonts w:ascii="Times New Roman" w:eastAsia="Times New Roman" w:hAnsi="Times New Roman" w:cs="Times New Roman"/>
      <w:b/>
      <w:bCs/>
      <w:kern w:val="36"/>
      <w:sz w:val="48"/>
      <w:szCs w:val="48"/>
    </w:rPr>
  </w:style>
  <w:style w:type="character" w:customStyle="1" w:styleId="Nadpis2Char">
    <w:name w:val="Nadpis 2 Char"/>
    <w:basedOn w:val="Standardnpsmoodstavce"/>
    <w:link w:val="Nadpis2"/>
    <w:uiPriority w:val="9"/>
    <w:rsid w:val="00F72247"/>
    <w:rPr>
      <w:rFonts w:ascii="Times New Roman" w:eastAsia="Times New Roman" w:hAnsi="Times New Roman" w:cs="Times New Roman"/>
      <w:b/>
      <w:bCs/>
      <w:sz w:val="36"/>
      <w:szCs w:val="36"/>
    </w:rPr>
  </w:style>
  <w:style w:type="paragraph" w:styleId="Textbubliny">
    <w:name w:val="Balloon Text"/>
    <w:basedOn w:val="Normln"/>
    <w:link w:val="TextbublinyChar"/>
    <w:uiPriority w:val="99"/>
    <w:semiHidden/>
    <w:unhideWhenUsed/>
    <w:rsid w:val="00017C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C42"/>
    <w:rPr>
      <w:rFonts w:ascii="Tahoma" w:hAnsi="Tahoma" w:cs="Tahoma"/>
      <w:sz w:val="16"/>
      <w:szCs w:val="16"/>
    </w:rPr>
  </w:style>
  <w:style w:type="character" w:styleId="Zvraznn">
    <w:name w:val="Emphasis"/>
    <w:basedOn w:val="Standardnpsmoodstavce"/>
    <w:uiPriority w:val="20"/>
    <w:qFormat/>
    <w:rsid w:val="00514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72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link w:val="Nadpis2Char"/>
    <w:uiPriority w:val="9"/>
    <w:qFormat/>
    <w:rsid w:val="00F722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F05E85"/>
  </w:style>
  <w:style w:type="character" w:styleId="Siln">
    <w:name w:val="Strong"/>
    <w:basedOn w:val="Standardnpsmoodstavce"/>
    <w:uiPriority w:val="22"/>
    <w:qFormat/>
    <w:rsid w:val="00F05E85"/>
    <w:rPr>
      <w:b/>
      <w:bCs/>
    </w:rPr>
  </w:style>
  <w:style w:type="paragraph" w:styleId="Zhlav">
    <w:name w:val="header"/>
    <w:basedOn w:val="Normln"/>
    <w:link w:val="ZhlavChar"/>
    <w:uiPriority w:val="99"/>
    <w:unhideWhenUsed/>
    <w:rsid w:val="00F05E85"/>
    <w:pPr>
      <w:tabs>
        <w:tab w:val="center" w:pos="4252"/>
        <w:tab w:val="right" w:pos="8504"/>
      </w:tabs>
      <w:spacing w:after="0" w:line="240" w:lineRule="auto"/>
    </w:pPr>
  </w:style>
  <w:style w:type="character" w:customStyle="1" w:styleId="ZhlavChar">
    <w:name w:val="Záhlaví Char"/>
    <w:basedOn w:val="Standardnpsmoodstavce"/>
    <w:link w:val="Zhlav"/>
    <w:uiPriority w:val="99"/>
    <w:rsid w:val="00F05E85"/>
  </w:style>
  <w:style w:type="paragraph" w:styleId="Zpat">
    <w:name w:val="footer"/>
    <w:basedOn w:val="Normln"/>
    <w:link w:val="ZpatChar"/>
    <w:uiPriority w:val="99"/>
    <w:unhideWhenUsed/>
    <w:rsid w:val="00F05E85"/>
    <w:pPr>
      <w:tabs>
        <w:tab w:val="center" w:pos="4252"/>
        <w:tab w:val="right" w:pos="8504"/>
      </w:tabs>
      <w:spacing w:after="0" w:line="240" w:lineRule="auto"/>
    </w:pPr>
  </w:style>
  <w:style w:type="character" w:customStyle="1" w:styleId="ZpatChar">
    <w:name w:val="Zápatí Char"/>
    <w:basedOn w:val="Standardnpsmoodstavce"/>
    <w:link w:val="Zpat"/>
    <w:uiPriority w:val="99"/>
    <w:rsid w:val="00F05E85"/>
  </w:style>
  <w:style w:type="paragraph" w:styleId="Normlnweb">
    <w:name w:val="Normal (Web)"/>
    <w:basedOn w:val="Normln"/>
    <w:uiPriority w:val="99"/>
    <w:unhideWhenUsed/>
    <w:rsid w:val="00F05E8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F05E85"/>
    <w:rPr>
      <w:color w:val="0000FF"/>
      <w:u w:val="single"/>
    </w:rPr>
  </w:style>
  <w:style w:type="character" w:customStyle="1" w:styleId="cizojazycne">
    <w:name w:val="cizojazycne"/>
    <w:basedOn w:val="Standardnpsmoodstavce"/>
    <w:rsid w:val="00F05E85"/>
  </w:style>
  <w:style w:type="character" w:customStyle="1" w:styleId="Nadpis1Char">
    <w:name w:val="Nadpis 1 Char"/>
    <w:basedOn w:val="Standardnpsmoodstavce"/>
    <w:link w:val="Nadpis1"/>
    <w:uiPriority w:val="9"/>
    <w:rsid w:val="00F72247"/>
    <w:rPr>
      <w:rFonts w:ascii="Times New Roman" w:eastAsia="Times New Roman" w:hAnsi="Times New Roman" w:cs="Times New Roman"/>
      <w:b/>
      <w:bCs/>
      <w:kern w:val="36"/>
      <w:sz w:val="48"/>
      <w:szCs w:val="48"/>
    </w:rPr>
  </w:style>
  <w:style w:type="character" w:customStyle="1" w:styleId="Nadpis2Char">
    <w:name w:val="Nadpis 2 Char"/>
    <w:basedOn w:val="Standardnpsmoodstavce"/>
    <w:link w:val="Nadpis2"/>
    <w:uiPriority w:val="9"/>
    <w:rsid w:val="00F72247"/>
    <w:rPr>
      <w:rFonts w:ascii="Times New Roman" w:eastAsia="Times New Roman" w:hAnsi="Times New Roman" w:cs="Times New Roman"/>
      <w:b/>
      <w:bCs/>
      <w:sz w:val="36"/>
      <w:szCs w:val="36"/>
    </w:rPr>
  </w:style>
  <w:style w:type="paragraph" w:styleId="Textbubliny">
    <w:name w:val="Balloon Text"/>
    <w:basedOn w:val="Normln"/>
    <w:link w:val="TextbublinyChar"/>
    <w:uiPriority w:val="99"/>
    <w:semiHidden/>
    <w:unhideWhenUsed/>
    <w:rsid w:val="00017C4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7C42"/>
    <w:rPr>
      <w:rFonts w:ascii="Tahoma" w:hAnsi="Tahoma" w:cs="Tahoma"/>
      <w:sz w:val="16"/>
      <w:szCs w:val="16"/>
    </w:rPr>
  </w:style>
  <w:style w:type="character" w:styleId="Zvraznn">
    <w:name w:val="Emphasis"/>
    <w:basedOn w:val="Standardnpsmoodstavce"/>
    <w:uiPriority w:val="20"/>
    <w:qFormat/>
    <w:rsid w:val="00514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93669">
      <w:bodyDiv w:val="1"/>
      <w:marLeft w:val="0"/>
      <w:marRight w:val="0"/>
      <w:marTop w:val="0"/>
      <w:marBottom w:val="0"/>
      <w:divBdr>
        <w:top w:val="none" w:sz="0" w:space="0" w:color="auto"/>
        <w:left w:val="none" w:sz="0" w:space="0" w:color="auto"/>
        <w:bottom w:val="none" w:sz="0" w:space="0" w:color="auto"/>
        <w:right w:val="none" w:sz="0" w:space="0" w:color="auto"/>
      </w:divBdr>
      <w:divsChild>
        <w:div w:id="711346829">
          <w:marLeft w:val="576"/>
          <w:marRight w:val="0"/>
          <w:marTop w:val="80"/>
          <w:marBottom w:val="0"/>
          <w:divBdr>
            <w:top w:val="none" w:sz="0" w:space="0" w:color="auto"/>
            <w:left w:val="none" w:sz="0" w:space="0" w:color="auto"/>
            <w:bottom w:val="none" w:sz="0" w:space="0" w:color="auto"/>
            <w:right w:val="none" w:sz="0" w:space="0" w:color="auto"/>
          </w:divBdr>
        </w:div>
        <w:div w:id="1141576502">
          <w:marLeft w:val="576"/>
          <w:marRight w:val="0"/>
          <w:marTop w:val="80"/>
          <w:marBottom w:val="0"/>
          <w:divBdr>
            <w:top w:val="none" w:sz="0" w:space="0" w:color="auto"/>
            <w:left w:val="none" w:sz="0" w:space="0" w:color="auto"/>
            <w:bottom w:val="none" w:sz="0" w:space="0" w:color="auto"/>
            <w:right w:val="none" w:sz="0" w:space="0" w:color="auto"/>
          </w:divBdr>
        </w:div>
        <w:div w:id="2121029646">
          <w:marLeft w:val="576"/>
          <w:marRight w:val="0"/>
          <w:marTop w:val="80"/>
          <w:marBottom w:val="0"/>
          <w:divBdr>
            <w:top w:val="none" w:sz="0" w:space="0" w:color="auto"/>
            <w:left w:val="none" w:sz="0" w:space="0" w:color="auto"/>
            <w:bottom w:val="none" w:sz="0" w:space="0" w:color="auto"/>
            <w:right w:val="none" w:sz="0" w:space="0" w:color="auto"/>
          </w:divBdr>
        </w:div>
      </w:divsChild>
    </w:div>
    <w:div w:id="927151732">
      <w:bodyDiv w:val="1"/>
      <w:marLeft w:val="0"/>
      <w:marRight w:val="0"/>
      <w:marTop w:val="0"/>
      <w:marBottom w:val="0"/>
      <w:divBdr>
        <w:top w:val="none" w:sz="0" w:space="0" w:color="auto"/>
        <w:left w:val="none" w:sz="0" w:space="0" w:color="auto"/>
        <w:bottom w:val="none" w:sz="0" w:space="0" w:color="auto"/>
        <w:right w:val="none" w:sz="0" w:space="0" w:color="auto"/>
      </w:divBdr>
      <w:divsChild>
        <w:div w:id="2119063948">
          <w:marLeft w:val="576"/>
          <w:marRight w:val="0"/>
          <w:marTop w:val="80"/>
          <w:marBottom w:val="0"/>
          <w:divBdr>
            <w:top w:val="none" w:sz="0" w:space="0" w:color="auto"/>
            <w:left w:val="none" w:sz="0" w:space="0" w:color="auto"/>
            <w:bottom w:val="none" w:sz="0" w:space="0" w:color="auto"/>
            <w:right w:val="none" w:sz="0" w:space="0" w:color="auto"/>
          </w:divBdr>
        </w:div>
        <w:div w:id="238176013">
          <w:marLeft w:val="576"/>
          <w:marRight w:val="0"/>
          <w:marTop w:val="80"/>
          <w:marBottom w:val="0"/>
          <w:divBdr>
            <w:top w:val="none" w:sz="0" w:space="0" w:color="auto"/>
            <w:left w:val="none" w:sz="0" w:space="0" w:color="auto"/>
            <w:bottom w:val="none" w:sz="0" w:space="0" w:color="auto"/>
            <w:right w:val="none" w:sz="0" w:space="0" w:color="auto"/>
          </w:divBdr>
        </w:div>
        <w:div w:id="256446927">
          <w:marLeft w:val="576"/>
          <w:marRight w:val="0"/>
          <w:marTop w:val="80"/>
          <w:marBottom w:val="0"/>
          <w:divBdr>
            <w:top w:val="none" w:sz="0" w:space="0" w:color="auto"/>
            <w:left w:val="none" w:sz="0" w:space="0" w:color="auto"/>
            <w:bottom w:val="none" w:sz="0" w:space="0" w:color="auto"/>
            <w:right w:val="none" w:sz="0" w:space="0" w:color="auto"/>
          </w:divBdr>
        </w:div>
      </w:divsChild>
    </w:div>
    <w:div w:id="1096286486">
      <w:bodyDiv w:val="1"/>
      <w:marLeft w:val="0"/>
      <w:marRight w:val="0"/>
      <w:marTop w:val="0"/>
      <w:marBottom w:val="0"/>
      <w:divBdr>
        <w:top w:val="none" w:sz="0" w:space="0" w:color="auto"/>
        <w:left w:val="none" w:sz="0" w:space="0" w:color="auto"/>
        <w:bottom w:val="none" w:sz="0" w:space="0" w:color="auto"/>
        <w:right w:val="none" w:sz="0" w:space="0" w:color="auto"/>
      </w:divBdr>
    </w:div>
    <w:div w:id="1142307520">
      <w:bodyDiv w:val="1"/>
      <w:marLeft w:val="0"/>
      <w:marRight w:val="0"/>
      <w:marTop w:val="0"/>
      <w:marBottom w:val="0"/>
      <w:divBdr>
        <w:top w:val="none" w:sz="0" w:space="0" w:color="auto"/>
        <w:left w:val="none" w:sz="0" w:space="0" w:color="auto"/>
        <w:bottom w:val="none" w:sz="0" w:space="0" w:color="auto"/>
        <w:right w:val="none" w:sz="0" w:space="0" w:color="auto"/>
      </w:divBdr>
      <w:divsChild>
        <w:div w:id="537814695">
          <w:marLeft w:val="576"/>
          <w:marRight w:val="0"/>
          <w:marTop w:val="80"/>
          <w:marBottom w:val="0"/>
          <w:divBdr>
            <w:top w:val="none" w:sz="0" w:space="0" w:color="auto"/>
            <w:left w:val="none" w:sz="0" w:space="0" w:color="auto"/>
            <w:bottom w:val="none" w:sz="0" w:space="0" w:color="auto"/>
            <w:right w:val="none" w:sz="0" w:space="0" w:color="auto"/>
          </w:divBdr>
        </w:div>
        <w:div w:id="447893453">
          <w:marLeft w:val="576"/>
          <w:marRight w:val="0"/>
          <w:marTop w:val="80"/>
          <w:marBottom w:val="0"/>
          <w:divBdr>
            <w:top w:val="none" w:sz="0" w:space="0" w:color="auto"/>
            <w:left w:val="none" w:sz="0" w:space="0" w:color="auto"/>
            <w:bottom w:val="none" w:sz="0" w:space="0" w:color="auto"/>
            <w:right w:val="none" w:sz="0" w:space="0" w:color="auto"/>
          </w:divBdr>
        </w:div>
        <w:div w:id="124272392">
          <w:marLeft w:val="576"/>
          <w:marRight w:val="0"/>
          <w:marTop w:val="80"/>
          <w:marBottom w:val="0"/>
          <w:divBdr>
            <w:top w:val="none" w:sz="0" w:space="0" w:color="auto"/>
            <w:left w:val="none" w:sz="0" w:space="0" w:color="auto"/>
            <w:bottom w:val="none" w:sz="0" w:space="0" w:color="auto"/>
            <w:right w:val="none" w:sz="0" w:space="0" w:color="auto"/>
          </w:divBdr>
        </w:div>
        <w:div w:id="211385323">
          <w:marLeft w:val="576"/>
          <w:marRight w:val="0"/>
          <w:marTop w:val="80"/>
          <w:marBottom w:val="0"/>
          <w:divBdr>
            <w:top w:val="none" w:sz="0" w:space="0" w:color="auto"/>
            <w:left w:val="none" w:sz="0" w:space="0" w:color="auto"/>
            <w:bottom w:val="none" w:sz="0" w:space="0" w:color="auto"/>
            <w:right w:val="none" w:sz="0" w:space="0" w:color="auto"/>
          </w:divBdr>
        </w:div>
        <w:div w:id="1326938312">
          <w:marLeft w:val="576"/>
          <w:marRight w:val="0"/>
          <w:marTop w:val="80"/>
          <w:marBottom w:val="0"/>
          <w:divBdr>
            <w:top w:val="none" w:sz="0" w:space="0" w:color="auto"/>
            <w:left w:val="none" w:sz="0" w:space="0" w:color="auto"/>
            <w:bottom w:val="none" w:sz="0" w:space="0" w:color="auto"/>
            <w:right w:val="none" w:sz="0" w:space="0" w:color="auto"/>
          </w:divBdr>
        </w:div>
      </w:divsChild>
    </w:div>
    <w:div w:id="1222867866">
      <w:bodyDiv w:val="1"/>
      <w:marLeft w:val="0"/>
      <w:marRight w:val="0"/>
      <w:marTop w:val="0"/>
      <w:marBottom w:val="0"/>
      <w:divBdr>
        <w:top w:val="none" w:sz="0" w:space="0" w:color="auto"/>
        <w:left w:val="none" w:sz="0" w:space="0" w:color="auto"/>
        <w:bottom w:val="none" w:sz="0" w:space="0" w:color="auto"/>
        <w:right w:val="none" w:sz="0" w:space="0" w:color="auto"/>
      </w:divBdr>
      <w:divsChild>
        <w:div w:id="2127121051">
          <w:marLeft w:val="576"/>
          <w:marRight w:val="0"/>
          <w:marTop w:val="80"/>
          <w:marBottom w:val="0"/>
          <w:divBdr>
            <w:top w:val="none" w:sz="0" w:space="0" w:color="auto"/>
            <w:left w:val="none" w:sz="0" w:space="0" w:color="auto"/>
            <w:bottom w:val="none" w:sz="0" w:space="0" w:color="auto"/>
            <w:right w:val="none" w:sz="0" w:space="0" w:color="auto"/>
          </w:divBdr>
        </w:div>
      </w:divsChild>
    </w:div>
    <w:div w:id="14557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3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1004</Words>
  <Characters>5924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Y</cp:lastModifiedBy>
  <cp:revision>5</cp:revision>
  <dcterms:created xsi:type="dcterms:W3CDTF">2016-03-28T11:46:00Z</dcterms:created>
  <dcterms:modified xsi:type="dcterms:W3CDTF">2016-03-28T13:27:00Z</dcterms:modified>
</cp:coreProperties>
</file>